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E80" w:rsidRDefault="00990E80" w:rsidP="00990E80">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rPr>
        <w:t>«</w:t>
      </w:r>
      <w:r w:rsidR="00B876E9">
        <w:rPr>
          <w:rFonts w:ascii="Times New Roman" w:hAnsi="Times New Roman" w:cs="Times New Roman"/>
          <w:b/>
          <w:sz w:val="24"/>
          <w:szCs w:val="24"/>
          <w:lang w:val="kk-KZ"/>
        </w:rPr>
        <w:t>Онтолгия</w:t>
      </w:r>
      <w:r>
        <w:rPr>
          <w:rFonts w:ascii="Times New Roman" w:hAnsi="Times New Roman" w:cs="Times New Roman"/>
          <w:b/>
          <w:sz w:val="24"/>
          <w:szCs w:val="24"/>
          <w:lang w:val="kk-KZ"/>
        </w:rPr>
        <w:t>»</w:t>
      </w:r>
      <w:r w:rsidR="00B876E9">
        <w:rPr>
          <w:rFonts w:ascii="Times New Roman" w:hAnsi="Times New Roman" w:cs="Times New Roman"/>
          <w:b/>
          <w:sz w:val="24"/>
          <w:szCs w:val="24"/>
          <w:lang w:val="kk-KZ"/>
        </w:rPr>
        <w:t xml:space="preserve"> </w:t>
      </w:r>
      <w:proofErr w:type="gramStart"/>
      <w:r>
        <w:rPr>
          <w:rFonts w:ascii="Times New Roman" w:hAnsi="Times New Roman" w:cs="Times New Roman"/>
          <w:b/>
          <w:sz w:val="24"/>
          <w:szCs w:val="24"/>
          <w:lang w:val="kk-KZ"/>
        </w:rPr>
        <w:t>п</w:t>
      </w:r>
      <w:proofErr w:type="gramEnd"/>
      <w:r>
        <w:rPr>
          <w:rFonts w:ascii="Times New Roman" w:hAnsi="Times New Roman" w:cs="Times New Roman"/>
          <w:b/>
          <w:sz w:val="24"/>
          <w:szCs w:val="24"/>
          <w:lang w:val="kk-KZ"/>
        </w:rPr>
        <w:t>әнінен</w:t>
      </w:r>
    </w:p>
    <w:p w:rsidR="00990E80" w:rsidRPr="00B876E9" w:rsidRDefault="00990E80" w:rsidP="00990E80">
      <w:pPr>
        <w:spacing w:after="0" w:line="240" w:lineRule="auto"/>
        <w:jc w:val="center"/>
        <w:rPr>
          <w:rFonts w:ascii="Times New Roman" w:eastAsiaTheme="minorHAnsi" w:hAnsi="Times New Roman" w:cs="Times New Roman"/>
          <w:b/>
          <w:sz w:val="24"/>
          <w:szCs w:val="24"/>
          <w:lang w:val="kk-KZ" w:eastAsia="en-US"/>
        </w:rPr>
      </w:pPr>
      <w:proofErr w:type="spellStart"/>
      <w:r>
        <w:rPr>
          <w:rFonts w:ascii="Times New Roman" w:eastAsia="Times New Roman" w:hAnsi="Times New Roman" w:cs="Times New Roman"/>
          <w:b/>
          <w:bCs/>
          <w:sz w:val="24"/>
          <w:szCs w:val="24"/>
        </w:rPr>
        <w:t>Midtermexam</w:t>
      </w:r>
      <w:proofErr w:type="spellEnd"/>
      <w:r w:rsidR="00B876E9">
        <w:rPr>
          <w:rFonts w:ascii="Times New Roman" w:eastAsia="Times New Roman" w:hAnsi="Times New Roman" w:cs="Times New Roman"/>
          <w:b/>
          <w:bCs/>
          <w:sz w:val="24"/>
          <w:szCs w:val="24"/>
          <w:lang w:val="kk-KZ"/>
        </w:rPr>
        <w:t xml:space="preserve"> өткі</w:t>
      </w:r>
      <w:proofErr w:type="gramStart"/>
      <w:r w:rsidR="00B876E9">
        <w:rPr>
          <w:rFonts w:ascii="Times New Roman" w:eastAsia="Times New Roman" w:hAnsi="Times New Roman" w:cs="Times New Roman"/>
          <w:b/>
          <w:bCs/>
          <w:sz w:val="24"/>
          <w:szCs w:val="24"/>
          <w:lang w:val="kk-KZ"/>
        </w:rPr>
        <w:t>зу ба</w:t>
      </w:r>
      <w:proofErr w:type="gramEnd"/>
      <w:r w:rsidR="00B876E9">
        <w:rPr>
          <w:rFonts w:ascii="Times New Roman" w:eastAsia="Times New Roman" w:hAnsi="Times New Roman" w:cs="Times New Roman"/>
          <w:b/>
          <w:bCs/>
          <w:sz w:val="24"/>
          <w:szCs w:val="24"/>
          <w:lang w:val="kk-KZ"/>
        </w:rPr>
        <w:t xml:space="preserve">ғдарлаамсы мен тапсырмалары </w:t>
      </w:r>
    </w:p>
    <w:p w:rsidR="00990E80" w:rsidRDefault="00990E80" w:rsidP="00990E80">
      <w:pPr>
        <w:spacing w:after="0" w:line="240" w:lineRule="auto"/>
        <w:jc w:val="center"/>
        <w:rPr>
          <w:rFonts w:ascii="Times New Roman" w:hAnsi="Times New Roman" w:cs="Times New Roman"/>
          <w:b/>
          <w:sz w:val="24"/>
          <w:szCs w:val="24"/>
          <w:lang w:val="kk-KZ"/>
        </w:rPr>
      </w:pPr>
    </w:p>
    <w:p w:rsidR="00990E80" w:rsidRDefault="00990E80" w:rsidP="00B876E9">
      <w:pPr>
        <w:spacing w:after="0" w:line="240" w:lineRule="auto"/>
        <w:rPr>
          <w:rFonts w:ascii="Times New Roman" w:eastAsia="Times New Roman" w:hAnsi="Times New Roman" w:cs="Times New Roman"/>
          <w:b/>
          <w:bCs/>
          <w:sz w:val="24"/>
          <w:szCs w:val="24"/>
          <w:lang w:val="kk-KZ"/>
        </w:rPr>
      </w:pPr>
    </w:p>
    <w:p w:rsidR="00990E80" w:rsidRDefault="00990E80" w:rsidP="00990E80">
      <w:pPr>
        <w:spacing w:after="0" w:line="240" w:lineRule="auto"/>
        <w:jc w:val="center"/>
        <w:rPr>
          <w:rFonts w:ascii="Times New Roman" w:eastAsiaTheme="minorHAnsi" w:hAnsi="Times New Roman" w:cs="Times New Roman"/>
          <w:b/>
          <w:sz w:val="24"/>
          <w:szCs w:val="24"/>
          <w:lang w:val="kk-KZ" w:eastAsia="en-US"/>
        </w:rPr>
      </w:pPr>
    </w:p>
    <w:p w:rsidR="00990E80" w:rsidRDefault="00990E80" w:rsidP="00990E80">
      <w:pPr>
        <w:spacing w:after="0" w:line="240" w:lineRule="auto"/>
        <w:jc w:val="center"/>
        <w:rPr>
          <w:rFonts w:ascii="Times New Roman" w:hAnsi="Times New Roman" w:cs="Times New Roman"/>
          <w:b/>
          <w:color w:val="002060"/>
          <w:sz w:val="24"/>
          <w:szCs w:val="24"/>
          <w:lang w:val="kk-KZ"/>
        </w:rPr>
      </w:pPr>
    </w:p>
    <w:p w:rsidR="00990E80" w:rsidRDefault="00990E80" w:rsidP="00990E80">
      <w:pPr>
        <w:spacing w:after="0" w:line="240" w:lineRule="auto"/>
        <w:ind w:firstLine="567"/>
        <w:rPr>
          <w:rFonts w:ascii="Times New Roman" w:hAnsi="Times New Roman" w:cs="Times New Roman"/>
          <w:b/>
          <w:sz w:val="24"/>
          <w:szCs w:val="24"/>
          <w:lang w:val="kk-KZ"/>
        </w:rPr>
      </w:pPr>
      <w:r>
        <w:rPr>
          <w:rStyle w:val="20"/>
          <w:rFonts w:ascii="Times New Roman" w:hAnsi="Times New Roman" w:cs="Times New Roman"/>
          <w:sz w:val="24"/>
          <w:szCs w:val="24"/>
          <w:lang w:val="kk-KZ"/>
        </w:rPr>
        <w:t>Өткізу формасы</w:t>
      </w:r>
      <w:r>
        <w:rPr>
          <w:rFonts w:ascii="Times New Roman" w:hAnsi="Times New Roman" w:cs="Times New Roman"/>
          <w:b/>
          <w:sz w:val="24"/>
          <w:szCs w:val="24"/>
          <w:lang w:val="kk-KZ"/>
        </w:rPr>
        <w:t>: «</w:t>
      </w:r>
      <w:r>
        <w:rPr>
          <w:rFonts w:ascii="Times New Roman" w:eastAsia="Times New Roman" w:hAnsi="Times New Roman" w:cs="Times New Roman"/>
          <w:bCs/>
          <w:i/>
          <w:sz w:val="28"/>
          <w:szCs w:val="28"/>
          <w:lang w:val="kk-KZ"/>
        </w:rPr>
        <w:t>Closed book Exam</w:t>
      </w:r>
      <w:r>
        <w:rPr>
          <w:rFonts w:ascii="Times New Roman" w:eastAsia="Times New Roman" w:hAnsi="Times New Roman" w:cs="Times New Roman"/>
          <w:b/>
          <w:i/>
          <w:sz w:val="24"/>
          <w:szCs w:val="24"/>
          <w:lang w:val="kk-KZ"/>
        </w:rPr>
        <w:t xml:space="preserve">» </w:t>
      </w:r>
    </w:p>
    <w:p w:rsidR="00990E80" w:rsidRDefault="00990E80" w:rsidP="00990E80">
      <w:pPr>
        <w:spacing w:after="0" w:line="240" w:lineRule="auto"/>
        <w:ind w:firstLine="567"/>
        <w:rPr>
          <w:rFonts w:ascii="Times New Roman" w:hAnsi="Times New Roman" w:cs="Times New Roman"/>
          <w:b/>
          <w:i/>
          <w:sz w:val="24"/>
          <w:szCs w:val="24"/>
          <w:lang w:val="kk-KZ"/>
        </w:rPr>
      </w:pPr>
      <w:r>
        <w:rPr>
          <w:rStyle w:val="20"/>
          <w:rFonts w:ascii="Times New Roman" w:hAnsi="Times New Roman" w:cs="Times New Roman"/>
          <w:sz w:val="24"/>
          <w:szCs w:val="24"/>
          <w:lang w:val="kk-KZ"/>
        </w:rPr>
        <w:t>Тапсыру мерзімі</w:t>
      </w:r>
      <w:r>
        <w:rPr>
          <w:rFonts w:ascii="Times New Roman" w:hAnsi="Times New Roman" w:cs="Times New Roman"/>
          <w:b/>
          <w:sz w:val="24"/>
          <w:szCs w:val="24"/>
          <w:lang w:val="kk-KZ"/>
        </w:rPr>
        <w:t>:</w:t>
      </w:r>
      <w:r>
        <w:rPr>
          <w:rFonts w:ascii="Times New Roman" w:hAnsi="Times New Roman" w:cs="Times New Roman"/>
          <w:b/>
          <w:i/>
          <w:sz w:val="24"/>
          <w:szCs w:val="24"/>
          <w:lang w:val="kk-KZ"/>
        </w:rPr>
        <w:t>8 апта</w:t>
      </w:r>
    </w:p>
    <w:p w:rsidR="00B876E9" w:rsidRDefault="00B876E9" w:rsidP="00990E80">
      <w:pPr>
        <w:spacing w:after="0" w:line="240" w:lineRule="auto"/>
        <w:ind w:firstLine="567"/>
        <w:rPr>
          <w:rFonts w:ascii="Times New Roman" w:hAnsi="Times New Roman" w:cs="Times New Roman"/>
          <w:b/>
          <w:i/>
          <w:sz w:val="24"/>
          <w:szCs w:val="24"/>
          <w:lang w:val="kk-KZ"/>
        </w:rPr>
      </w:pPr>
    </w:p>
    <w:p w:rsidR="00B876E9" w:rsidRDefault="00B876E9" w:rsidP="00990E80">
      <w:pPr>
        <w:spacing w:after="0" w:line="240" w:lineRule="auto"/>
        <w:ind w:firstLine="567"/>
        <w:rPr>
          <w:rFonts w:ascii="Times New Roman" w:hAnsi="Times New Roman" w:cs="Times New Roman"/>
          <w:b/>
          <w:i/>
          <w:sz w:val="24"/>
          <w:szCs w:val="24"/>
          <w:lang w:val="kk-KZ"/>
        </w:rPr>
      </w:pPr>
    </w:p>
    <w:p w:rsidR="00B876E9" w:rsidRDefault="00B876E9" w:rsidP="00B876E9">
      <w:pPr>
        <w:pStyle w:val="2"/>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Бағалау</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kk-KZ"/>
        </w:rPr>
        <w:t>өлшемдері</w:t>
      </w:r>
    </w:p>
    <w:p w:rsidR="00B876E9" w:rsidRDefault="00B876E9" w:rsidP="00B876E9">
      <w:pPr>
        <w:rPr>
          <w:lang w:val="kk-KZ"/>
        </w:rPr>
      </w:pPr>
    </w:p>
    <w:tbl>
      <w:tblPr>
        <w:tblStyle w:val="a6"/>
        <w:tblW w:w="9600" w:type="dxa"/>
        <w:tblLayout w:type="fixed"/>
        <w:tblLook w:val="04A0"/>
      </w:tblPr>
      <w:tblGrid>
        <w:gridCol w:w="1950"/>
        <w:gridCol w:w="1133"/>
        <w:gridCol w:w="6517"/>
      </w:tblGrid>
      <w:tr w:rsidR="00B876E9" w:rsidTr="000A4A0F">
        <w:tc>
          <w:tcPr>
            <w:tcW w:w="1951" w:type="dxa"/>
            <w:tcBorders>
              <w:top w:val="single" w:sz="4" w:space="0" w:color="auto"/>
              <w:left w:val="single" w:sz="4" w:space="0" w:color="auto"/>
              <w:bottom w:val="single" w:sz="4" w:space="0" w:color="auto"/>
              <w:right w:val="single" w:sz="4" w:space="0" w:color="auto"/>
            </w:tcBorders>
            <w:hideMark/>
          </w:tcPr>
          <w:p w:rsidR="00B876E9" w:rsidRDefault="00B876E9" w:rsidP="000A4A0F">
            <w:pPr>
              <w:jc w:val="center"/>
              <w:rPr>
                <w:rFonts w:ascii="Times New Roman" w:hAnsi="Times New Roman" w:cs="Times New Roman"/>
                <w:b/>
                <w:sz w:val="24"/>
                <w:szCs w:val="24"/>
                <w:lang w:val="kk-KZ"/>
              </w:rPr>
            </w:pPr>
            <w:r>
              <w:rPr>
                <w:rFonts w:ascii="Times New Roman" w:hAnsi="Times New Roman" w:cs="Times New Roman"/>
                <w:b/>
                <w:sz w:val="24"/>
                <w:szCs w:val="24"/>
                <w:lang w:val="kk-KZ"/>
              </w:rPr>
              <w:t>Дәстүрлі бағалау жүйесі</w:t>
            </w:r>
          </w:p>
        </w:tc>
        <w:tc>
          <w:tcPr>
            <w:tcW w:w="1134" w:type="dxa"/>
            <w:tcBorders>
              <w:top w:val="single" w:sz="4" w:space="0" w:color="auto"/>
              <w:left w:val="single" w:sz="4" w:space="0" w:color="auto"/>
              <w:bottom w:val="single" w:sz="4" w:space="0" w:color="auto"/>
              <w:right w:val="single" w:sz="4" w:space="0" w:color="auto"/>
            </w:tcBorders>
            <w:hideMark/>
          </w:tcPr>
          <w:p w:rsidR="00B876E9" w:rsidRDefault="00B876E9" w:rsidP="000A4A0F">
            <w:pPr>
              <w:jc w:val="center"/>
              <w:rPr>
                <w:rFonts w:ascii="Times New Roman" w:hAnsi="Times New Roman" w:cs="Times New Roman"/>
                <w:b/>
                <w:sz w:val="24"/>
                <w:szCs w:val="24"/>
              </w:rPr>
            </w:pPr>
            <w:r>
              <w:rPr>
                <w:rFonts w:ascii="Times New Roman" w:hAnsi="Times New Roman" w:cs="Times New Roman"/>
                <w:b/>
                <w:sz w:val="24"/>
                <w:szCs w:val="24"/>
              </w:rPr>
              <w:t>Балл</w:t>
            </w:r>
          </w:p>
        </w:tc>
        <w:tc>
          <w:tcPr>
            <w:tcW w:w="6521" w:type="dxa"/>
            <w:tcBorders>
              <w:top w:val="single" w:sz="4" w:space="0" w:color="auto"/>
              <w:left w:val="single" w:sz="4" w:space="0" w:color="auto"/>
              <w:bottom w:val="single" w:sz="4" w:space="0" w:color="auto"/>
              <w:right w:val="single" w:sz="4" w:space="0" w:color="auto"/>
            </w:tcBorders>
            <w:hideMark/>
          </w:tcPr>
          <w:p w:rsidR="00B876E9" w:rsidRDefault="00B876E9" w:rsidP="000A4A0F">
            <w:pPr>
              <w:jc w:val="center"/>
              <w:rPr>
                <w:rFonts w:ascii="Times New Roman" w:hAnsi="Times New Roman" w:cs="Times New Roman"/>
                <w:b/>
                <w:sz w:val="24"/>
                <w:szCs w:val="24"/>
                <w:lang w:val="kk-KZ"/>
              </w:rPr>
            </w:pPr>
            <w:r>
              <w:rPr>
                <w:rFonts w:ascii="Times New Roman" w:hAnsi="Times New Roman" w:cs="Times New Roman"/>
                <w:b/>
                <w:sz w:val="24"/>
                <w:szCs w:val="24"/>
                <w:lang w:val="kk-KZ"/>
              </w:rPr>
              <w:t>Жұмыстың сипаттамасы</w:t>
            </w:r>
          </w:p>
        </w:tc>
      </w:tr>
      <w:tr w:rsidR="00B876E9" w:rsidTr="000A4A0F">
        <w:tc>
          <w:tcPr>
            <w:tcW w:w="1951" w:type="dxa"/>
            <w:tcBorders>
              <w:top w:val="single" w:sz="4" w:space="0" w:color="auto"/>
              <w:left w:val="single" w:sz="4" w:space="0" w:color="auto"/>
              <w:bottom w:val="single" w:sz="4" w:space="0" w:color="auto"/>
              <w:right w:val="single" w:sz="4" w:space="0" w:color="auto"/>
            </w:tcBorders>
            <w:hideMark/>
          </w:tcPr>
          <w:p w:rsidR="00B876E9" w:rsidRDefault="00B876E9" w:rsidP="000A4A0F">
            <w:pPr>
              <w:rPr>
                <w:rFonts w:ascii="Times New Roman" w:hAnsi="Times New Roman" w:cs="Times New Roman"/>
              </w:rPr>
            </w:pPr>
            <w:r>
              <w:rPr>
                <w:rFonts w:ascii="Times New Roman" w:hAnsi="Times New Roman" w:cs="Times New Roman"/>
                <w:lang w:val="kk-KZ"/>
              </w:rPr>
              <w:t>Үздік</w:t>
            </w:r>
          </w:p>
        </w:tc>
        <w:tc>
          <w:tcPr>
            <w:tcW w:w="1134" w:type="dxa"/>
            <w:tcBorders>
              <w:top w:val="single" w:sz="4" w:space="0" w:color="auto"/>
              <w:left w:val="single" w:sz="4" w:space="0" w:color="auto"/>
              <w:bottom w:val="single" w:sz="4" w:space="0" w:color="auto"/>
              <w:right w:val="single" w:sz="4" w:space="0" w:color="auto"/>
            </w:tcBorders>
            <w:hideMark/>
          </w:tcPr>
          <w:p w:rsidR="00B876E9" w:rsidRDefault="00B876E9" w:rsidP="000A4A0F">
            <w:pPr>
              <w:jc w:val="center"/>
              <w:rPr>
                <w:rFonts w:ascii="Times New Roman" w:hAnsi="Times New Roman" w:cs="Times New Roman"/>
                <w:lang w:val="kk-KZ"/>
              </w:rPr>
            </w:pPr>
            <w:r>
              <w:rPr>
                <w:rFonts w:ascii="Times New Roman" w:hAnsi="Times New Roman" w:cs="Times New Roman"/>
              </w:rPr>
              <w:t>90-100 балл</w:t>
            </w:r>
          </w:p>
        </w:tc>
        <w:tc>
          <w:tcPr>
            <w:tcW w:w="6521" w:type="dxa"/>
            <w:tcBorders>
              <w:top w:val="single" w:sz="4" w:space="0" w:color="auto"/>
              <w:left w:val="single" w:sz="4" w:space="0" w:color="auto"/>
              <w:bottom w:val="single" w:sz="4" w:space="0" w:color="auto"/>
              <w:right w:val="single" w:sz="4" w:space="0" w:color="auto"/>
            </w:tcBorders>
            <w:hideMark/>
          </w:tcPr>
          <w:p w:rsidR="00B876E9" w:rsidRDefault="00B876E9" w:rsidP="000A4A0F">
            <w:pPr>
              <w:jc w:val="both"/>
              <w:rPr>
                <w:rFonts w:ascii="Times New Roman" w:hAnsi="Times New Roman" w:cs="Times New Roman"/>
                <w:lang w:val="kk-KZ"/>
              </w:rPr>
            </w:pPr>
            <w:r>
              <w:rPr>
                <w:rFonts w:ascii="Times New Roman" w:hAnsi="Times New Roman" w:cs="Times New Roman"/>
                <w:lang w:val="kk-KZ"/>
              </w:rPr>
              <w:t>Жұмыс дербес және жоғары ғылыми</w:t>
            </w:r>
            <w:r>
              <w:rPr>
                <w:rFonts w:ascii="Cambria Math" w:hAnsi="Cambria Math" w:cs="Cambria Math"/>
                <w:lang w:val="kk-KZ"/>
              </w:rPr>
              <w:t>‐</w:t>
            </w:r>
            <w:r>
              <w:rPr>
                <w:rFonts w:ascii="Times New Roman" w:hAnsi="Times New Roman" w:cs="Times New Roman"/>
                <w:lang w:val="kk-KZ"/>
              </w:rPr>
              <w:t>методологиялық деңгейде орындалған.</w:t>
            </w:r>
          </w:p>
          <w:p w:rsidR="00B876E9" w:rsidRDefault="00B876E9" w:rsidP="000A4A0F">
            <w:pPr>
              <w:jc w:val="both"/>
              <w:rPr>
                <w:rFonts w:ascii="Times New Roman" w:hAnsi="Times New Roman" w:cs="Times New Roman"/>
                <w:lang w:val="kk-KZ"/>
              </w:rPr>
            </w:pPr>
            <w:r>
              <w:rPr>
                <w:rFonts w:ascii="Times New Roman" w:hAnsi="Times New Roman" w:cs="Times New Roman"/>
                <w:lang w:val="kk-KZ"/>
              </w:rPr>
              <w:t>Жұмыстың мәтіні студенттің өзінің меңгерген әдістері жәнеіс</w:t>
            </w:r>
            <w:r>
              <w:rPr>
                <w:rFonts w:ascii="Cambria Math" w:hAnsi="Cambria Math" w:cs="Cambria Math"/>
                <w:lang w:val="kk-KZ"/>
              </w:rPr>
              <w:t>‐</w:t>
            </w:r>
            <w:r>
              <w:rPr>
                <w:rFonts w:ascii="Times New Roman" w:hAnsi="Times New Roman" w:cs="Times New Roman"/>
                <w:lang w:val="kk-KZ"/>
              </w:rPr>
              <w:t>әрекет тәсілдерін қолдану арқылы ой қорыта алатындығын, сонымен бірге тұжырымдамалар, моделдер ұсынып,жаңа тәсілдер мен кәсіби іс</w:t>
            </w:r>
            <w:r>
              <w:rPr>
                <w:rFonts w:ascii="Cambria Math" w:hAnsi="Cambria Math" w:cs="Cambria Math"/>
                <w:lang w:val="kk-KZ"/>
              </w:rPr>
              <w:t>‐</w:t>
            </w:r>
            <w:r>
              <w:rPr>
                <w:rFonts w:ascii="Times New Roman" w:hAnsi="Times New Roman" w:cs="Times New Roman"/>
                <w:lang w:val="kk-KZ"/>
              </w:rPr>
              <w:t>әрекет құралдарын жасап, пайдалану машығының қалыптасқанын көрсетеді.</w:t>
            </w:r>
          </w:p>
          <w:p w:rsidR="00B876E9" w:rsidRDefault="00B876E9" w:rsidP="000A4A0F">
            <w:pPr>
              <w:jc w:val="both"/>
              <w:rPr>
                <w:rFonts w:ascii="Times New Roman" w:hAnsi="Times New Roman" w:cs="Times New Roman"/>
                <w:lang w:val="kk-KZ"/>
              </w:rPr>
            </w:pPr>
            <w:r>
              <w:rPr>
                <w:rFonts w:ascii="Times New Roman" w:hAnsi="Times New Roman" w:cs="Times New Roman"/>
                <w:lang w:val="kk-KZ"/>
              </w:rPr>
              <w:t>Жұмыста мәселеге қатысты автордың көзқарасы мен соған сәйкес аргументтері көрініс тапқан.</w:t>
            </w:r>
          </w:p>
          <w:p w:rsidR="00B876E9" w:rsidRDefault="00B876E9" w:rsidP="000A4A0F">
            <w:pPr>
              <w:jc w:val="both"/>
              <w:rPr>
                <w:rFonts w:ascii="Times New Roman" w:hAnsi="Times New Roman" w:cs="Times New Roman"/>
                <w:lang w:val="kk-KZ"/>
              </w:rPr>
            </w:pPr>
            <w:r>
              <w:rPr>
                <w:rFonts w:ascii="Times New Roman" w:hAnsi="Times New Roman" w:cs="Times New Roman"/>
                <w:lang w:val="kk-KZ"/>
              </w:rPr>
              <w:t xml:space="preserve">Жұмыс ұқыпты орындалған, студент кәсіби терминология мен ғылыми жұмысты жазу машығын жақсы меңгерген. Жұмыстың құрылымы қойылған талаптарға толығымен сәйкес келеді. </w:t>
            </w:r>
          </w:p>
        </w:tc>
      </w:tr>
      <w:tr w:rsidR="00B876E9" w:rsidRPr="00B876E9" w:rsidTr="000A4A0F">
        <w:tc>
          <w:tcPr>
            <w:tcW w:w="1951" w:type="dxa"/>
            <w:tcBorders>
              <w:top w:val="single" w:sz="4" w:space="0" w:color="auto"/>
              <w:left w:val="single" w:sz="4" w:space="0" w:color="auto"/>
              <w:bottom w:val="single" w:sz="4" w:space="0" w:color="auto"/>
              <w:right w:val="single" w:sz="4" w:space="0" w:color="auto"/>
            </w:tcBorders>
            <w:hideMark/>
          </w:tcPr>
          <w:p w:rsidR="00B876E9" w:rsidRDefault="00B876E9" w:rsidP="000A4A0F">
            <w:pPr>
              <w:rPr>
                <w:rFonts w:ascii="Times New Roman" w:hAnsi="Times New Roman" w:cs="Times New Roman"/>
              </w:rPr>
            </w:pPr>
            <w:r>
              <w:rPr>
                <w:rFonts w:ascii="Times New Roman" w:hAnsi="Times New Roman" w:cs="Times New Roman"/>
                <w:lang w:val="kk-KZ"/>
              </w:rPr>
              <w:t>Жақсы</w:t>
            </w:r>
          </w:p>
        </w:tc>
        <w:tc>
          <w:tcPr>
            <w:tcW w:w="1134" w:type="dxa"/>
            <w:tcBorders>
              <w:top w:val="single" w:sz="4" w:space="0" w:color="auto"/>
              <w:left w:val="single" w:sz="4" w:space="0" w:color="auto"/>
              <w:bottom w:val="single" w:sz="4" w:space="0" w:color="auto"/>
              <w:right w:val="single" w:sz="4" w:space="0" w:color="auto"/>
            </w:tcBorders>
            <w:hideMark/>
          </w:tcPr>
          <w:p w:rsidR="00B876E9" w:rsidRDefault="00B876E9" w:rsidP="000A4A0F">
            <w:pPr>
              <w:jc w:val="center"/>
              <w:rPr>
                <w:rFonts w:ascii="Times New Roman" w:hAnsi="Times New Roman" w:cs="Times New Roman"/>
                <w:lang w:val="kk-KZ"/>
              </w:rPr>
            </w:pPr>
            <w:r>
              <w:rPr>
                <w:rFonts w:ascii="Times New Roman" w:hAnsi="Times New Roman" w:cs="Times New Roman"/>
              </w:rPr>
              <w:t>75-89 балл</w:t>
            </w:r>
          </w:p>
        </w:tc>
        <w:tc>
          <w:tcPr>
            <w:tcW w:w="6521" w:type="dxa"/>
            <w:tcBorders>
              <w:top w:val="single" w:sz="4" w:space="0" w:color="auto"/>
              <w:left w:val="single" w:sz="4" w:space="0" w:color="auto"/>
              <w:bottom w:val="single" w:sz="4" w:space="0" w:color="auto"/>
              <w:right w:val="single" w:sz="4" w:space="0" w:color="auto"/>
            </w:tcBorders>
            <w:hideMark/>
          </w:tcPr>
          <w:p w:rsidR="00B876E9" w:rsidRDefault="00B876E9" w:rsidP="000A4A0F">
            <w:pPr>
              <w:jc w:val="both"/>
              <w:rPr>
                <w:rFonts w:ascii="Times New Roman" w:hAnsi="Times New Roman" w:cs="Times New Roman"/>
                <w:lang w:val="kk-KZ"/>
              </w:rPr>
            </w:pPr>
            <w:r>
              <w:rPr>
                <w:rFonts w:ascii="Times New Roman" w:hAnsi="Times New Roman" w:cs="Times New Roman"/>
                <w:lang w:val="kk-KZ"/>
              </w:rPr>
              <w:t>Жұмыс жақсы жазылған, дегенмен автор тақырыптың жекелеген тұстарын толық ашып көрсете алмаған. Автор жұмыста мәселеге қатысты өз көзқарасын негіздей алмаған, немесе дәлелдері жеткіліксіз берілген.</w:t>
            </w:r>
          </w:p>
          <w:p w:rsidR="00B876E9" w:rsidRDefault="00B876E9" w:rsidP="000A4A0F">
            <w:pPr>
              <w:jc w:val="both"/>
              <w:rPr>
                <w:rFonts w:ascii="Times New Roman" w:hAnsi="Times New Roman" w:cs="Times New Roman"/>
                <w:lang w:val="kk-KZ"/>
              </w:rPr>
            </w:pPr>
            <w:r>
              <w:rPr>
                <w:rFonts w:ascii="Times New Roman" w:hAnsi="Times New Roman" w:cs="Times New Roman"/>
                <w:lang w:val="kk-KZ"/>
              </w:rPr>
              <w:t>Библиография жинақталған, дегенменсілтемелер толық рәсімделмеген, немесе ғылыми жұмыстарды рәсімдеу ережелеріне сәйкес берілмеген.</w:t>
            </w:r>
          </w:p>
          <w:p w:rsidR="00B876E9" w:rsidRDefault="00B876E9" w:rsidP="000A4A0F">
            <w:pPr>
              <w:jc w:val="both"/>
              <w:rPr>
                <w:rFonts w:ascii="Times New Roman" w:hAnsi="Times New Roman" w:cs="Times New Roman"/>
                <w:lang w:val="kk-KZ"/>
              </w:rPr>
            </w:pPr>
            <w:r>
              <w:rPr>
                <w:rFonts w:ascii="Times New Roman" w:hAnsi="Times New Roman" w:cs="Times New Roman"/>
                <w:lang w:val="kk-KZ"/>
              </w:rPr>
              <w:t>Жұмыста кейбір кемшіліктер орын алған, бірақта ол тақырыптың негізгі мазмұнына нұқсан келтірмейді.</w:t>
            </w:r>
          </w:p>
          <w:p w:rsidR="00B876E9" w:rsidRDefault="00B876E9" w:rsidP="000A4A0F">
            <w:pPr>
              <w:jc w:val="both"/>
              <w:rPr>
                <w:rFonts w:ascii="Times New Roman" w:hAnsi="Times New Roman" w:cs="Times New Roman"/>
                <w:lang w:val="kk-KZ"/>
              </w:rPr>
            </w:pPr>
            <w:r>
              <w:rPr>
                <w:rFonts w:ascii="Times New Roman" w:hAnsi="Times New Roman" w:cs="Times New Roman"/>
                <w:lang w:val="kk-KZ"/>
              </w:rPr>
              <w:t xml:space="preserve">Ауызша жауапта материалды білу мен түсінудің кем деген де 75%ашып көрсетілген. </w:t>
            </w:r>
          </w:p>
        </w:tc>
      </w:tr>
      <w:tr w:rsidR="00B876E9" w:rsidRPr="00B876E9" w:rsidTr="000A4A0F">
        <w:tc>
          <w:tcPr>
            <w:tcW w:w="1951" w:type="dxa"/>
            <w:tcBorders>
              <w:top w:val="single" w:sz="4" w:space="0" w:color="auto"/>
              <w:left w:val="single" w:sz="4" w:space="0" w:color="auto"/>
              <w:bottom w:val="single" w:sz="4" w:space="0" w:color="auto"/>
              <w:right w:val="single" w:sz="4" w:space="0" w:color="auto"/>
            </w:tcBorders>
            <w:hideMark/>
          </w:tcPr>
          <w:p w:rsidR="00B876E9" w:rsidRDefault="00B876E9" w:rsidP="000A4A0F">
            <w:pPr>
              <w:rPr>
                <w:rFonts w:ascii="Times New Roman" w:hAnsi="Times New Roman" w:cs="Times New Roman"/>
                <w:lang w:val="kk-KZ"/>
              </w:rPr>
            </w:pPr>
            <w:r>
              <w:rPr>
                <w:rFonts w:ascii="Times New Roman" w:hAnsi="Times New Roman" w:cs="Times New Roman"/>
                <w:lang w:val="kk-KZ"/>
              </w:rPr>
              <w:t>Қанағат</w:t>
            </w:r>
          </w:p>
          <w:p w:rsidR="00B876E9" w:rsidRDefault="00B876E9" w:rsidP="000A4A0F">
            <w:pPr>
              <w:rPr>
                <w:rFonts w:ascii="Times New Roman" w:hAnsi="Times New Roman" w:cs="Times New Roman"/>
                <w:lang w:val="kk-KZ"/>
              </w:rPr>
            </w:pPr>
            <w:r>
              <w:rPr>
                <w:rFonts w:ascii="Times New Roman" w:hAnsi="Times New Roman" w:cs="Times New Roman"/>
                <w:lang w:val="kk-KZ"/>
              </w:rPr>
              <w:t>танарлық</w:t>
            </w:r>
          </w:p>
        </w:tc>
        <w:tc>
          <w:tcPr>
            <w:tcW w:w="1134" w:type="dxa"/>
            <w:tcBorders>
              <w:top w:val="single" w:sz="4" w:space="0" w:color="auto"/>
              <w:left w:val="single" w:sz="4" w:space="0" w:color="auto"/>
              <w:bottom w:val="single" w:sz="4" w:space="0" w:color="auto"/>
              <w:right w:val="single" w:sz="4" w:space="0" w:color="auto"/>
            </w:tcBorders>
            <w:hideMark/>
          </w:tcPr>
          <w:p w:rsidR="00B876E9" w:rsidRDefault="00B876E9" w:rsidP="000A4A0F">
            <w:pPr>
              <w:jc w:val="center"/>
              <w:rPr>
                <w:rFonts w:ascii="Times New Roman" w:hAnsi="Times New Roman" w:cs="Times New Roman"/>
                <w:lang w:val="kk-KZ"/>
              </w:rPr>
            </w:pPr>
            <w:r>
              <w:rPr>
                <w:rFonts w:ascii="Times New Roman" w:hAnsi="Times New Roman" w:cs="Times New Roman"/>
              </w:rPr>
              <w:t>50-74 балл</w:t>
            </w:r>
          </w:p>
        </w:tc>
        <w:tc>
          <w:tcPr>
            <w:tcW w:w="6521" w:type="dxa"/>
            <w:tcBorders>
              <w:top w:val="single" w:sz="4" w:space="0" w:color="auto"/>
              <w:left w:val="single" w:sz="4" w:space="0" w:color="auto"/>
              <w:bottom w:val="single" w:sz="4" w:space="0" w:color="auto"/>
              <w:right w:val="single" w:sz="4" w:space="0" w:color="auto"/>
            </w:tcBorders>
            <w:hideMark/>
          </w:tcPr>
          <w:p w:rsidR="00B876E9" w:rsidRDefault="00B876E9" w:rsidP="000A4A0F">
            <w:pPr>
              <w:jc w:val="both"/>
              <w:rPr>
                <w:rFonts w:ascii="Times New Roman" w:hAnsi="Times New Roman" w:cs="Times New Roman"/>
                <w:lang w:val="kk-KZ"/>
              </w:rPr>
            </w:pPr>
            <w:r>
              <w:rPr>
                <w:rFonts w:ascii="Times New Roman" w:hAnsi="Times New Roman" w:cs="Times New Roman"/>
                <w:lang w:val="kk-KZ"/>
              </w:rPr>
              <w:t xml:space="preserve">Тапсырма орындалған, дегенмен автор мәселені саралап бере алмаған, тақырып ашылмаған немесе жекелеген тұстары ғана талдау нысанына айналған. Автор жұмыста мәселеге қатысты өз көзқарасын негіздей алмаған. Автор ғылыми зерттеудің методологиясын жеткілікті меңгермеген. </w:t>
            </w:r>
          </w:p>
          <w:p w:rsidR="00B876E9" w:rsidRDefault="00B876E9" w:rsidP="000A4A0F">
            <w:pPr>
              <w:jc w:val="both"/>
              <w:rPr>
                <w:rFonts w:ascii="Times New Roman" w:hAnsi="Times New Roman" w:cs="Times New Roman"/>
                <w:lang w:val="kk-KZ"/>
              </w:rPr>
            </w:pPr>
            <w:r>
              <w:rPr>
                <w:rFonts w:ascii="Times New Roman" w:hAnsi="Times New Roman" w:cs="Times New Roman"/>
                <w:lang w:val="kk-KZ"/>
              </w:rPr>
              <w:t>Тақырып бойынша библи</w:t>
            </w:r>
            <w:bookmarkStart w:id="0" w:name="_GoBack"/>
            <w:bookmarkEnd w:id="0"/>
            <w:r>
              <w:rPr>
                <w:rFonts w:ascii="Times New Roman" w:hAnsi="Times New Roman" w:cs="Times New Roman"/>
                <w:lang w:val="kk-KZ"/>
              </w:rPr>
              <w:t>ография жинақталмаған. Жауапта жұмыстың негізгі мазмұнына қатысты кемшіліктер орын алған.</w:t>
            </w:r>
          </w:p>
          <w:p w:rsidR="00B876E9" w:rsidRDefault="00B876E9" w:rsidP="000A4A0F">
            <w:pPr>
              <w:rPr>
                <w:rFonts w:ascii="Times New Roman" w:hAnsi="Times New Roman" w:cs="Times New Roman"/>
                <w:lang w:val="kk-KZ"/>
              </w:rPr>
            </w:pPr>
            <w:r>
              <w:rPr>
                <w:rFonts w:ascii="Times New Roman" w:hAnsi="Times New Roman" w:cs="Times New Roman"/>
                <w:lang w:val="kk-KZ"/>
              </w:rPr>
              <w:t>Ауызша жауап пен сұрақтарға берілген жауап толық емес.</w:t>
            </w:r>
          </w:p>
        </w:tc>
      </w:tr>
      <w:tr w:rsidR="00B876E9" w:rsidRPr="00B876E9" w:rsidTr="000A4A0F">
        <w:tc>
          <w:tcPr>
            <w:tcW w:w="1951" w:type="dxa"/>
            <w:tcBorders>
              <w:top w:val="single" w:sz="4" w:space="0" w:color="auto"/>
              <w:left w:val="single" w:sz="4" w:space="0" w:color="auto"/>
              <w:bottom w:val="single" w:sz="4" w:space="0" w:color="auto"/>
              <w:right w:val="single" w:sz="4" w:space="0" w:color="auto"/>
            </w:tcBorders>
            <w:hideMark/>
          </w:tcPr>
          <w:p w:rsidR="00B876E9" w:rsidRDefault="00B876E9" w:rsidP="000A4A0F">
            <w:pPr>
              <w:rPr>
                <w:rFonts w:ascii="Times New Roman" w:hAnsi="Times New Roman" w:cs="Times New Roman"/>
                <w:lang w:val="kk-KZ"/>
              </w:rPr>
            </w:pPr>
            <w:r>
              <w:rPr>
                <w:rFonts w:ascii="Times New Roman" w:hAnsi="Times New Roman" w:cs="Times New Roman"/>
                <w:lang w:val="kk-KZ"/>
              </w:rPr>
              <w:t>Қанағатанарлықсыз</w:t>
            </w:r>
          </w:p>
        </w:tc>
        <w:tc>
          <w:tcPr>
            <w:tcW w:w="1134" w:type="dxa"/>
            <w:tcBorders>
              <w:top w:val="single" w:sz="4" w:space="0" w:color="auto"/>
              <w:left w:val="single" w:sz="4" w:space="0" w:color="auto"/>
              <w:bottom w:val="single" w:sz="4" w:space="0" w:color="auto"/>
              <w:right w:val="single" w:sz="4" w:space="0" w:color="auto"/>
            </w:tcBorders>
            <w:hideMark/>
          </w:tcPr>
          <w:p w:rsidR="00B876E9" w:rsidRDefault="00B876E9" w:rsidP="000A4A0F">
            <w:pPr>
              <w:jc w:val="center"/>
              <w:rPr>
                <w:rFonts w:ascii="Times New Roman" w:hAnsi="Times New Roman" w:cs="Times New Roman"/>
                <w:lang w:val="kk-KZ"/>
              </w:rPr>
            </w:pPr>
            <w:r>
              <w:rPr>
                <w:rFonts w:ascii="Times New Roman" w:hAnsi="Times New Roman" w:cs="Times New Roman"/>
              </w:rPr>
              <w:t>0-49 балл</w:t>
            </w:r>
          </w:p>
        </w:tc>
        <w:tc>
          <w:tcPr>
            <w:tcW w:w="6521" w:type="dxa"/>
            <w:tcBorders>
              <w:top w:val="single" w:sz="4" w:space="0" w:color="auto"/>
              <w:left w:val="single" w:sz="4" w:space="0" w:color="auto"/>
              <w:bottom w:val="single" w:sz="4" w:space="0" w:color="auto"/>
              <w:right w:val="single" w:sz="4" w:space="0" w:color="auto"/>
            </w:tcBorders>
            <w:hideMark/>
          </w:tcPr>
          <w:p w:rsidR="00B876E9" w:rsidRDefault="00B876E9" w:rsidP="000A4A0F">
            <w:pPr>
              <w:jc w:val="both"/>
              <w:rPr>
                <w:rFonts w:ascii="Times New Roman" w:hAnsi="Times New Roman" w:cs="Times New Roman"/>
                <w:lang w:val="kk-KZ"/>
              </w:rPr>
            </w:pPr>
            <w:r>
              <w:rPr>
                <w:rFonts w:ascii="Times New Roman" w:hAnsi="Times New Roman" w:cs="Times New Roman"/>
                <w:lang w:val="kk-KZ"/>
              </w:rPr>
              <w:t>Тапсырма орындалмаған немесе жартысына жуығы ғана орындалған.</w:t>
            </w:r>
          </w:p>
          <w:p w:rsidR="00B876E9" w:rsidRDefault="00B876E9" w:rsidP="000A4A0F">
            <w:pPr>
              <w:rPr>
                <w:rFonts w:ascii="Times New Roman" w:hAnsi="Times New Roman" w:cs="Times New Roman"/>
                <w:lang w:val="kk-KZ"/>
              </w:rPr>
            </w:pPr>
            <w:r>
              <w:rPr>
                <w:rFonts w:ascii="Times New Roman" w:hAnsi="Times New Roman" w:cs="Times New Roman"/>
                <w:lang w:val="kk-KZ"/>
              </w:rPr>
              <w:t>Тапсырма дұрыс орындалмаған.</w:t>
            </w:r>
          </w:p>
          <w:p w:rsidR="00B876E9" w:rsidRDefault="00B876E9" w:rsidP="000A4A0F">
            <w:pPr>
              <w:rPr>
                <w:rFonts w:ascii="Times New Roman" w:hAnsi="Times New Roman" w:cs="Times New Roman"/>
                <w:lang w:val="kk-KZ"/>
              </w:rPr>
            </w:pPr>
            <w:r>
              <w:rPr>
                <w:rFonts w:ascii="Times New Roman" w:hAnsi="Times New Roman" w:cs="Times New Roman"/>
                <w:lang w:val="kk-KZ"/>
              </w:rPr>
              <w:t>Басқа дерек көзінен алынған.</w:t>
            </w:r>
          </w:p>
        </w:tc>
      </w:tr>
    </w:tbl>
    <w:p w:rsidR="00B876E9" w:rsidRDefault="00B876E9" w:rsidP="00B876E9">
      <w:pPr>
        <w:rPr>
          <w:rFonts w:ascii="Times New Roman" w:hAnsi="Times New Roman" w:cs="Times New Roman"/>
          <w:sz w:val="28"/>
          <w:szCs w:val="28"/>
          <w:lang w:val="kk-KZ" w:eastAsia="en-US"/>
        </w:rPr>
      </w:pPr>
    </w:p>
    <w:p w:rsidR="00B876E9" w:rsidRPr="00B876E9" w:rsidRDefault="00B876E9" w:rsidP="00B876E9">
      <w:pPr>
        <w:rPr>
          <w:lang w:val="kk-KZ"/>
        </w:rPr>
      </w:pPr>
    </w:p>
    <w:p w:rsidR="00174080" w:rsidRDefault="00174080" w:rsidP="00174080">
      <w:pPr>
        <w:spacing w:after="0" w:line="240" w:lineRule="auto"/>
        <w:ind w:firstLine="54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Сұрақтар</w:t>
      </w:r>
    </w:p>
    <w:p w:rsidR="00174080" w:rsidRPr="00D60D10" w:rsidRDefault="00174080" w:rsidP="00174080">
      <w:pPr>
        <w:spacing w:after="0" w:line="240" w:lineRule="auto"/>
        <w:ind w:firstLine="540"/>
        <w:jc w:val="center"/>
        <w:rPr>
          <w:rFonts w:ascii="Times New Roman" w:hAnsi="Times New Roman" w:cs="Times New Roman"/>
          <w:color w:val="000000" w:themeColor="text1"/>
          <w:sz w:val="24"/>
          <w:szCs w:val="24"/>
          <w:lang w:val="kk-KZ"/>
        </w:rPr>
      </w:pPr>
    </w:p>
    <w:p w:rsidR="00174080" w:rsidRPr="00D60D10" w:rsidRDefault="00174080" w:rsidP="00174080">
      <w:pPr>
        <w:spacing w:after="0" w:line="240" w:lineRule="auto"/>
        <w:ind w:firstLine="54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1.Философияның пәні мен қызметі,  оның қоғамдағы рөлін көрсетіңіз.</w:t>
      </w:r>
    </w:p>
    <w:p w:rsidR="00174080" w:rsidRPr="00D60D10" w:rsidRDefault="00174080" w:rsidP="00174080">
      <w:pPr>
        <w:spacing w:after="0" w:line="240" w:lineRule="auto"/>
        <w:ind w:left="54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2.Философияның негізгі мәселесін түсіндіріңіз.</w:t>
      </w:r>
    </w:p>
    <w:p w:rsidR="00174080" w:rsidRPr="00D60D10" w:rsidRDefault="00174080" w:rsidP="00174080">
      <w:pPr>
        <w:spacing w:after="0" w:line="240" w:lineRule="auto"/>
        <w:ind w:left="54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Материализм және идеализм – философияның негізгі  бағыттары екендігінің онтологиялық мағынасын табыңыз. </w:t>
      </w:r>
    </w:p>
    <w:p w:rsidR="00174080" w:rsidRPr="00D60D10" w:rsidRDefault="00174080" w:rsidP="00174080">
      <w:pPr>
        <w:spacing w:after="0" w:line="240" w:lineRule="auto"/>
        <w:ind w:left="54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3.Дүниеге көзқарас ұғымы мен дүниеге көзқарастың тарихи типтерін салыстырыңыз. </w:t>
      </w:r>
    </w:p>
    <w:p w:rsidR="00174080" w:rsidRPr="00D60D10" w:rsidRDefault="00174080" w:rsidP="00174080">
      <w:pPr>
        <w:spacing w:after="0" w:line="240" w:lineRule="auto"/>
        <w:ind w:firstLine="540"/>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4.Мифологиялық және діни көзқарасты ажыратыңыз. </w:t>
      </w:r>
    </w:p>
    <w:p w:rsidR="00F256A5" w:rsidRDefault="00174080" w:rsidP="00F256A5">
      <w:pPr>
        <w:spacing w:after="0" w:line="240" w:lineRule="auto"/>
        <w:ind w:firstLine="54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5.Философиялық көзқарастың мәнін талдап беріңіз. </w:t>
      </w:r>
    </w:p>
    <w:p w:rsidR="00F256A5" w:rsidRDefault="00F256A5" w:rsidP="00F256A5">
      <w:pPr>
        <w:spacing w:after="0" w:line="240" w:lineRule="auto"/>
        <w:ind w:firstLine="54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w:t>
      </w:r>
      <w:r w:rsidR="00174080" w:rsidRPr="00D60D10">
        <w:rPr>
          <w:rFonts w:ascii="Times New Roman" w:hAnsi="Times New Roman" w:cs="Times New Roman"/>
          <w:color w:val="000000" w:themeColor="text1"/>
          <w:sz w:val="24"/>
          <w:szCs w:val="24"/>
          <w:lang w:val="kk-KZ"/>
        </w:rPr>
        <w:t>Нирвана мен дәруіш, софы, монах ұғымдарының арақатынасының онтологиялық мағынасын ашып беріңіз.</w:t>
      </w:r>
    </w:p>
    <w:p w:rsidR="00F256A5" w:rsidRDefault="00F256A5" w:rsidP="00F256A5">
      <w:pPr>
        <w:spacing w:after="0" w:line="240" w:lineRule="auto"/>
        <w:ind w:firstLine="54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r w:rsidR="00174080" w:rsidRPr="00D60D10">
        <w:rPr>
          <w:rFonts w:ascii="Times New Roman" w:hAnsi="Times New Roman" w:cs="Times New Roman"/>
          <w:color w:val="000000" w:themeColor="text1"/>
          <w:sz w:val="24"/>
          <w:szCs w:val="24"/>
          <w:lang w:val="kk-KZ"/>
        </w:rPr>
        <w:t>Даоның «заңдылық» деген мағынасын және онтологиялық негізін сипаттаңыз.</w:t>
      </w:r>
    </w:p>
    <w:p w:rsidR="00F256A5" w:rsidRDefault="00F256A5" w:rsidP="00F256A5">
      <w:pPr>
        <w:spacing w:after="0" w:line="240" w:lineRule="auto"/>
        <w:ind w:firstLine="54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r w:rsidR="00174080" w:rsidRPr="00D60D10">
        <w:rPr>
          <w:rFonts w:ascii="Times New Roman" w:hAnsi="Times New Roman" w:cs="Times New Roman"/>
          <w:bCs/>
          <w:iCs/>
          <w:color w:val="000000" w:themeColor="text1"/>
          <w:sz w:val="24"/>
          <w:szCs w:val="24"/>
          <w:lang w:val="kk-KZ"/>
        </w:rPr>
        <w:t>«Вайшешика» жүйесіндегі реалдылықтың жеті категориясын талдаңыз.</w:t>
      </w:r>
    </w:p>
    <w:p w:rsidR="00174080" w:rsidRPr="00D60D10" w:rsidRDefault="00F256A5" w:rsidP="00F256A5">
      <w:pPr>
        <w:spacing w:after="0" w:line="240" w:lineRule="auto"/>
        <w:ind w:firstLine="54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9. </w:t>
      </w:r>
      <w:r w:rsidR="00174080" w:rsidRPr="00D60D10">
        <w:rPr>
          <w:rFonts w:ascii="Times New Roman" w:hAnsi="Times New Roman" w:cs="Times New Roman"/>
          <w:bCs/>
          <w:iCs/>
          <w:color w:val="000000" w:themeColor="text1"/>
          <w:sz w:val="24"/>
          <w:szCs w:val="24"/>
          <w:lang w:val="kk-KZ"/>
        </w:rPr>
        <w:t>Шуньятаның бостықты білдіретін мағынасына тоқталып өтіңіз.</w:t>
      </w:r>
    </w:p>
    <w:p w:rsidR="00174080" w:rsidRPr="00D60D10" w:rsidRDefault="00F256A5" w:rsidP="00F256A5">
      <w:pPr>
        <w:autoSpaceDN w:val="0"/>
        <w:spacing w:after="0" w:line="240" w:lineRule="auto"/>
        <w:ind w:firstLine="54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w:t>
      </w:r>
      <w:r w:rsidR="00174080" w:rsidRPr="00D60D10">
        <w:rPr>
          <w:rFonts w:ascii="Times New Roman" w:hAnsi="Times New Roman" w:cs="Times New Roman"/>
          <w:color w:val="000000" w:themeColor="text1"/>
          <w:sz w:val="24"/>
          <w:szCs w:val="24"/>
          <w:lang w:val="kk-KZ"/>
        </w:rPr>
        <w:t>Зенонның апорияларындағы уақыт пен кеңістік арақатынасын салыстырыңыз.</w:t>
      </w:r>
    </w:p>
    <w:p w:rsidR="00174080" w:rsidRPr="00D60D10" w:rsidRDefault="00F256A5" w:rsidP="00F256A5">
      <w:pPr>
        <w:widowControl w:val="0"/>
        <w:autoSpaceDN w:val="0"/>
        <w:spacing w:after="0" w:line="240" w:lineRule="auto"/>
        <w:ind w:firstLine="54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11.</w:t>
      </w:r>
      <w:r w:rsidR="00174080" w:rsidRPr="00D60D10">
        <w:rPr>
          <w:rFonts w:ascii="Times New Roman" w:hAnsi="Times New Roman" w:cs="Times New Roman"/>
          <w:color w:val="000000" w:themeColor="text1"/>
          <w:sz w:val="24"/>
          <w:szCs w:val="24"/>
          <w:lang w:val="kk-KZ"/>
        </w:rPr>
        <w:t xml:space="preserve">Платонның </w:t>
      </w:r>
      <w:r>
        <w:rPr>
          <w:rFonts w:ascii="Times New Roman" w:hAnsi="Times New Roman" w:cs="Times New Roman"/>
          <w:color w:val="000000" w:themeColor="text1"/>
          <w:sz w:val="24"/>
          <w:szCs w:val="24"/>
          <w:lang w:val="kk-KZ"/>
        </w:rPr>
        <w:t xml:space="preserve"> </w:t>
      </w:r>
      <w:r w:rsidR="00174080" w:rsidRPr="00D60D10">
        <w:rPr>
          <w:rFonts w:ascii="Times New Roman" w:hAnsi="Times New Roman" w:cs="Times New Roman"/>
          <w:color w:val="000000" w:themeColor="text1"/>
          <w:sz w:val="24"/>
          <w:szCs w:val="24"/>
          <w:lang w:val="kk-KZ"/>
        </w:rPr>
        <w:t xml:space="preserve">Эйдос, Хаос, Бейболмыс түсініктерін салыстырыңыз. </w:t>
      </w:r>
    </w:p>
    <w:p w:rsidR="00174080" w:rsidRPr="00D60D10" w:rsidRDefault="00F256A5" w:rsidP="00F256A5">
      <w:pPr>
        <w:widowControl w:val="0"/>
        <w:autoSpaceDN w:val="0"/>
        <w:spacing w:after="0" w:line="240" w:lineRule="auto"/>
        <w:ind w:firstLine="54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12.</w:t>
      </w:r>
      <w:r w:rsidR="00174080" w:rsidRPr="00D60D10">
        <w:rPr>
          <w:rFonts w:ascii="Times New Roman" w:hAnsi="Times New Roman" w:cs="Times New Roman"/>
          <w:color w:val="000000" w:themeColor="text1"/>
          <w:sz w:val="24"/>
          <w:szCs w:val="24"/>
          <w:lang w:val="kk-KZ"/>
        </w:rPr>
        <w:t>Аристотельдің форма туралы көзқарастарын талдап беріңіз.</w:t>
      </w:r>
    </w:p>
    <w:p w:rsidR="00F256A5" w:rsidRDefault="00F256A5" w:rsidP="00F256A5">
      <w:pPr>
        <w:widowControl w:val="0"/>
        <w:autoSpaceDN w:val="0"/>
        <w:spacing w:after="0" w:line="240" w:lineRule="auto"/>
        <w:ind w:firstLine="54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13.</w:t>
      </w:r>
      <w:r w:rsidR="00174080" w:rsidRPr="00D60D10">
        <w:rPr>
          <w:rFonts w:ascii="Times New Roman" w:hAnsi="Times New Roman" w:cs="Times New Roman"/>
          <w:color w:val="000000" w:themeColor="text1"/>
          <w:sz w:val="24"/>
          <w:szCs w:val="24"/>
          <w:lang w:val="kk-KZ"/>
        </w:rPr>
        <w:t>Парменидтің «болмыс бар, болмыс емес жоқ» тұжырымын түсіндіріп беріңіз.</w:t>
      </w:r>
    </w:p>
    <w:p w:rsidR="00174080" w:rsidRPr="00D60D10" w:rsidRDefault="00F256A5" w:rsidP="00F256A5">
      <w:pPr>
        <w:widowControl w:val="0"/>
        <w:autoSpaceDN w:val="0"/>
        <w:spacing w:after="0" w:line="240" w:lineRule="auto"/>
        <w:ind w:firstLine="54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14. </w:t>
      </w:r>
      <w:r w:rsidR="00174080" w:rsidRPr="00D60D10">
        <w:rPr>
          <w:rFonts w:ascii="Times New Roman" w:hAnsi="Times New Roman" w:cs="Times New Roman"/>
          <w:color w:val="000000" w:themeColor="text1"/>
          <w:sz w:val="24"/>
          <w:szCs w:val="24"/>
          <w:lang w:val="kk-KZ"/>
        </w:rPr>
        <w:t>Орта ғасыр  дәуіріндегі еркін ой-сананы қолдаушы ойшылдарды бөліп көрсетіңіз.</w:t>
      </w:r>
    </w:p>
    <w:p w:rsidR="00F256A5" w:rsidRDefault="00F256A5" w:rsidP="00F256A5">
      <w:pPr>
        <w:widowControl w:val="0"/>
        <w:autoSpaceDN w:val="0"/>
        <w:spacing w:after="0" w:line="240" w:lineRule="auto"/>
        <w:ind w:firstLine="54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15.</w:t>
      </w:r>
      <w:r w:rsidR="00174080" w:rsidRPr="00D60D10">
        <w:rPr>
          <w:rFonts w:ascii="Times New Roman" w:hAnsi="Times New Roman" w:cs="Times New Roman"/>
          <w:color w:val="000000" w:themeColor="text1"/>
          <w:sz w:val="24"/>
          <w:szCs w:val="24"/>
          <w:lang w:val="kk-KZ"/>
        </w:rPr>
        <w:t>Жоқтан жаратылған дүние туралы орта ғасыр ойшылдарывның пікірлерін салыстырыңыз.</w:t>
      </w:r>
    </w:p>
    <w:p w:rsidR="00F256A5" w:rsidRDefault="00F256A5" w:rsidP="00F256A5">
      <w:pPr>
        <w:widowControl w:val="0"/>
        <w:autoSpaceDN w:val="0"/>
        <w:spacing w:after="0" w:line="240" w:lineRule="auto"/>
        <w:ind w:firstLine="54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16.</w:t>
      </w:r>
      <w:r w:rsidR="00174080" w:rsidRPr="00D60D10">
        <w:rPr>
          <w:rFonts w:ascii="Times New Roman" w:hAnsi="Times New Roman" w:cs="Times New Roman"/>
          <w:color w:val="000000" w:themeColor="text1"/>
          <w:sz w:val="24"/>
          <w:szCs w:val="24"/>
          <w:lang w:val="kk-KZ"/>
        </w:rPr>
        <w:t xml:space="preserve">Фома Аквинский құдайдың бар екендігін космологиялық жолмен дәлелдеуді қалай ұсынғандығын түсіндіріңіз.  </w:t>
      </w:r>
    </w:p>
    <w:p w:rsidR="00F256A5" w:rsidRDefault="00F256A5" w:rsidP="00F256A5">
      <w:pPr>
        <w:widowControl w:val="0"/>
        <w:autoSpaceDN w:val="0"/>
        <w:spacing w:after="0" w:line="240" w:lineRule="auto"/>
        <w:ind w:left="54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17.</w:t>
      </w:r>
      <w:r w:rsidR="00174080" w:rsidRPr="00D60D10">
        <w:rPr>
          <w:rFonts w:ascii="Times New Roman" w:hAnsi="Times New Roman" w:cs="Times New Roman"/>
          <w:color w:val="000000" w:themeColor="text1"/>
          <w:sz w:val="24"/>
          <w:szCs w:val="24"/>
          <w:lang w:val="kk-KZ"/>
        </w:rPr>
        <w:t xml:space="preserve">Әл-Киндидің жоқтан жаратылған дүние туралы көзқарастарын талдап беріңіз. </w:t>
      </w:r>
      <w:r>
        <w:rPr>
          <w:rFonts w:ascii="Times New Roman" w:hAnsi="Times New Roman" w:cs="Times New Roman"/>
          <w:color w:val="000000" w:themeColor="text1"/>
          <w:sz w:val="24"/>
          <w:szCs w:val="24"/>
          <w:lang w:val="kk-KZ"/>
        </w:rPr>
        <w:t>18.</w:t>
      </w:r>
      <w:r w:rsidR="00174080" w:rsidRPr="00D60D10">
        <w:rPr>
          <w:rFonts w:ascii="Times New Roman" w:hAnsi="Times New Roman" w:cs="Times New Roman"/>
          <w:color w:val="000000" w:themeColor="text1"/>
          <w:sz w:val="24"/>
          <w:szCs w:val="24"/>
          <w:lang w:val="kk-KZ"/>
        </w:rPr>
        <w:t xml:space="preserve">Пантеизмнің көне Грекиядағы алғашқы көріністері мен қайта өрлеу дәуіріндегі көріністерін салыстырыңыз. </w:t>
      </w:r>
    </w:p>
    <w:p w:rsidR="00174080" w:rsidRPr="00D60D10" w:rsidRDefault="00F256A5" w:rsidP="00F256A5">
      <w:pPr>
        <w:widowControl w:val="0"/>
        <w:autoSpaceDN w:val="0"/>
        <w:spacing w:after="0" w:line="240" w:lineRule="auto"/>
        <w:ind w:left="54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19.</w:t>
      </w:r>
      <w:r w:rsidR="00174080" w:rsidRPr="00D60D10">
        <w:rPr>
          <w:rFonts w:ascii="Times New Roman" w:hAnsi="Times New Roman" w:cs="Times New Roman"/>
          <w:color w:val="000000" w:themeColor="text1"/>
          <w:sz w:val="24"/>
          <w:szCs w:val="24"/>
          <w:lang w:val="kk-KZ"/>
        </w:rPr>
        <w:t xml:space="preserve">Қайта өрлеу дәуіріндегі әлемнің гелиоцентристік жүйесін түсіндіріп беріңіз. </w:t>
      </w:r>
      <w:r>
        <w:rPr>
          <w:rFonts w:ascii="Times New Roman" w:hAnsi="Times New Roman" w:cs="Times New Roman"/>
          <w:color w:val="000000" w:themeColor="text1"/>
          <w:sz w:val="24"/>
          <w:szCs w:val="24"/>
          <w:lang w:val="kk-KZ"/>
        </w:rPr>
        <w:t>20.</w:t>
      </w:r>
      <w:r w:rsidR="00174080" w:rsidRPr="00D60D10">
        <w:rPr>
          <w:rFonts w:ascii="Times New Roman" w:hAnsi="Times New Roman" w:cs="Times New Roman"/>
          <w:color w:val="000000" w:themeColor="text1"/>
          <w:sz w:val="24"/>
          <w:szCs w:val="24"/>
          <w:lang w:val="kk-KZ"/>
        </w:rPr>
        <w:t>Н.Кузанскиидің максимумының құдайлық сипатын тарқатып түсіндіріп беріңіз.</w:t>
      </w:r>
    </w:p>
    <w:p w:rsidR="00F256A5" w:rsidRDefault="00F256A5" w:rsidP="00F256A5">
      <w:pPr>
        <w:spacing w:after="0" w:line="240" w:lineRule="auto"/>
        <w:ind w:firstLine="567"/>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21. </w:t>
      </w:r>
      <w:r w:rsidR="00174080" w:rsidRPr="00D60D10">
        <w:rPr>
          <w:rFonts w:ascii="Times New Roman" w:hAnsi="Times New Roman" w:cs="Times New Roman"/>
          <w:color w:val="000000" w:themeColor="text1"/>
          <w:sz w:val="24"/>
          <w:szCs w:val="24"/>
          <w:lang w:val="kk-KZ"/>
        </w:rPr>
        <w:t>Жаңа замандағы субстанция туралы толғаныстарды логикалық тұрғыдан жүйелеңіз</w:t>
      </w:r>
    </w:p>
    <w:p w:rsidR="00F256A5" w:rsidRDefault="00F256A5" w:rsidP="00F256A5">
      <w:pPr>
        <w:spacing w:after="0" w:line="240" w:lineRule="auto"/>
        <w:ind w:firstLine="567"/>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22.Канттың а</w:t>
      </w:r>
      <w:r w:rsidR="00174080" w:rsidRPr="00D60D10">
        <w:rPr>
          <w:rFonts w:ascii="Times New Roman" w:hAnsi="Times New Roman" w:cs="Times New Roman"/>
          <w:color w:val="000000" w:themeColor="text1"/>
          <w:sz w:val="24"/>
          <w:szCs w:val="24"/>
          <w:lang w:val="kk-KZ"/>
        </w:rPr>
        <w:t>приорлы мен өзінді</w:t>
      </w:r>
      <w:r>
        <w:rPr>
          <w:rFonts w:ascii="Times New Roman" w:hAnsi="Times New Roman" w:cs="Times New Roman"/>
          <w:color w:val="000000" w:themeColor="text1"/>
          <w:sz w:val="24"/>
          <w:szCs w:val="24"/>
          <w:lang w:val="kk-KZ"/>
        </w:rPr>
        <w:t xml:space="preserve">к зат түсініктерін салыстырыңыз, </w:t>
      </w:r>
      <w:r w:rsidR="00174080" w:rsidRPr="00D60D10">
        <w:rPr>
          <w:rFonts w:ascii="Times New Roman" w:hAnsi="Times New Roman" w:cs="Times New Roman"/>
          <w:color w:val="000000" w:themeColor="text1"/>
          <w:sz w:val="24"/>
          <w:szCs w:val="24"/>
          <w:lang w:val="kk-KZ"/>
        </w:rPr>
        <w:t xml:space="preserve"> небулалдық болжамын түсіндіріңіз.</w:t>
      </w:r>
    </w:p>
    <w:p w:rsidR="00174080" w:rsidRPr="00D60D10" w:rsidRDefault="00F256A5" w:rsidP="00F256A5">
      <w:pPr>
        <w:spacing w:after="0" w:line="240" w:lineRule="auto"/>
        <w:ind w:firstLine="567"/>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23</w:t>
      </w:r>
      <w:r w:rsidR="00174080" w:rsidRPr="00D60D10">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w:t>
      </w:r>
      <w:r w:rsidR="00174080" w:rsidRPr="00D60D10">
        <w:rPr>
          <w:rFonts w:ascii="Times New Roman" w:hAnsi="Times New Roman" w:cs="Times New Roman"/>
          <w:color w:val="000000" w:themeColor="text1"/>
          <w:sz w:val="24"/>
          <w:szCs w:val="24"/>
          <w:lang w:val="kk-KZ"/>
        </w:rPr>
        <w:t>Г.Ф. Гегельдің болмыс пен бейболмысты теңестірген көзқарастарындағы диалектиканы ашыңыз.</w:t>
      </w:r>
    </w:p>
    <w:p w:rsidR="00F256A5" w:rsidRDefault="00F256A5" w:rsidP="00F256A5">
      <w:pPr>
        <w:autoSpaceDN w:val="0"/>
        <w:spacing w:after="0" w:line="240" w:lineRule="auto"/>
        <w:ind w:firstLine="567"/>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24.</w:t>
      </w:r>
      <w:r w:rsidRPr="00D60D10">
        <w:rPr>
          <w:rFonts w:ascii="Times New Roman" w:hAnsi="Times New Roman" w:cs="Times New Roman"/>
          <w:color w:val="000000" w:themeColor="text1"/>
          <w:sz w:val="24"/>
          <w:szCs w:val="24"/>
          <w:lang w:val="kk-KZ"/>
        </w:rPr>
        <w:t>Асан қайғының «Жерұйығы» мен Т. Мордың «Утопия аралын» салыстырыңыз.</w:t>
      </w:r>
    </w:p>
    <w:p w:rsidR="00F256A5" w:rsidRDefault="00F256A5" w:rsidP="00F256A5">
      <w:pPr>
        <w:autoSpaceDN w:val="0"/>
        <w:spacing w:after="0" w:line="240" w:lineRule="auto"/>
        <w:ind w:firstLine="567"/>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25.</w:t>
      </w:r>
      <w:r w:rsidRPr="00D60D10">
        <w:rPr>
          <w:rFonts w:ascii="Times New Roman" w:hAnsi="Times New Roman" w:cs="Times New Roman"/>
          <w:color w:val="000000" w:themeColor="text1"/>
          <w:sz w:val="24"/>
          <w:szCs w:val="24"/>
          <w:lang w:val="kk-KZ"/>
        </w:rPr>
        <w:t>«Үш анық» еңбегінендегі болмыс туралы толғаныстарды ажыратып көрсетіңіз.</w:t>
      </w:r>
    </w:p>
    <w:p w:rsidR="00F256A5" w:rsidRDefault="00F256A5" w:rsidP="00F256A5">
      <w:pPr>
        <w:autoSpaceDN w:val="0"/>
        <w:spacing w:after="0" w:line="240" w:lineRule="auto"/>
        <w:ind w:firstLine="567"/>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26.</w:t>
      </w:r>
      <w:r w:rsidRPr="00D60D10">
        <w:rPr>
          <w:rFonts w:ascii="Times New Roman" w:hAnsi="Times New Roman" w:cs="Times New Roman"/>
          <w:color w:val="000000" w:themeColor="text1"/>
          <w:sz w:val="24"/>
          <w:szCs w:val="24"/>
          <w:lang w:val="kk-KZ"/>
        </w:rPr>
        <w:t>Тәңіршілдік сеніміндегі онтологиялық мәселелерге философиялық талдаулар жасаңыз.</w:t>
      </w:r>
    </w:p>
    <w:p w:rsidR="00F256A5" w:rsidRDefault="00F256A5" w:rsidP="00F256A5">
      <w:pPr>
        <w:autoSpaceDN w:val="0"/>
        <w:spacing w:after="0" w:line="240" w:lineRule="auto"/>
        <w:ind w:firstLine="567"/>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27.</w:t>
      </w:r>
      <w:r w:rsidRPr="00D60D10">
        <w:rPr>
          <w:rFonts w:ascii="Times New Roman" w:hAnsi="Times New Roman" w:cs="Times New Roman"/>
          <w:color w:val="000000" w:themeColor="text1"/>
          <w:sz w:val="24"/>
          <w:szCs w:val="24"/>
          <w:lang w:val="kk-KZ"/>
        </w:rPr>
        <w:t>Қазақ дүниетанымындағы әлемнің баламалық ұғымдарының мәнін түсіндіріңіз.</w:t>
      </w:r>
    </w:p>
    <w:p w:rsidR="00F256A5" w:rsidRPr="00D60D10" w:rsidRDefault="00F256A5" w:rsidP="00F256A5">
      <w:pPr>
        <w:autoSpaceDN w:val="0"/>
        <w:spacing w:after="0" w:line="240" w:lineRule="auto"/>
        <w:ind w:firstLine="567"/>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28.</w:t>
      </w:r>
      <w:r w:rsidRPr="00D60D10">
        <w:rPr>
          <w:rFonts w:ascii="Times New Roman" w:hAnsi="Times New Roman" w:cs="Times New Roman"/>
          <w:color w:val="000000" w:themeColor="text1"/>
          <w:sz w:val="24"/>
          <w:szCs w:val="24"/>
          <w:lang w:val="kk-KZ"/>
        </w:rPr>
        <w:t xml:space="preserve">Жыраулар поэзиясындағы адам болмысы туралы толғаныстарды талдаңыз. </w:t>
      </w:r>
    </w:p>
    <w:p w:rsidR="00174080" w:rsidRPr="00D60D10" w:rsidRDefault="00174080" w:rsidP="00174080">
      <w:pPr>
        <w:spacing w:after="0" w:line="240" w:lineRule="auto"/>
        <w:ind w:firstLine="708"/>
        <w:jc w:val="both"/>
        <w:rPr>
          <w:rFonts w:ascii="Times New Roman" w:hAnsi="Times New Roman" w:cs="Times New Roman"/>
          <w:color w:val="000000" w:themeColor="text1"/>
          <w:sz w:val="24"/>
          <w:szCs w:val="24"/>
          <w:lang w:val="kk-KZ"/>
        </w:rPr>
      </w:pPr>
    </w:p>
    <w:p w:rsidR="00174080" w:rsidRDefault="00174080" w:rsidP="00174080">
      <w:pPr>
        <w:spacing w:after="0" w:line="240" w:lineRule="auto"/>
        <w:ind w:firstLine="567"/>
        <w:rPr>
          <w:rFonts w:ascii="Times New Roman" w:hAnsi="Times New Roman" w:cs="Times New Roman"/>
          <w:b/>
          <w:sz w:val="24"/>
          <w:szCs w:val="24"/>
          <w:lang w:val="kk-KZ"/>
        </w:rPr>
      </w:pPr>
    </w:p>
    <w:p w:rsidR="00990E80" w:rsidRDefault="00990E80" w:rsidP="00B876E9">
      <w:pPr>
        <w:widowControl w:val="0"/>
        <w:shd w:val="clear" w:color="auto" w:fill="FFFFFF"/>
        <w:tabs>
          <w:tab w:val="left" w:pos="355"/>
          <w:tab w:val="left" w:pos="993"/>
        </w:tabs>
        <w:autoSpaceDE w:val="0"/>
        <w:autoSpaceDN w:val="0"/>
        <w:adjustRightInd w:val="0"/>
        <w:spacing w:after="0" w:line="240" w:lineRule="auto"/>
        <w:jc w:val="both"/>
        <w:rPr>
          <w:rFonts w:ascii="Times New Roman" w:hAnsi="Times New Roman" w:cs="Times New Roman"/>
          <w:b/>
          <w:color w:val="002060"/>
          <w:sz w:val="24"/>
          <w:szCs w:val="24"/>
          <w:lang w:val="kk-KZ" w:eastAsia="en-US"/>
        </w:rPr>
      </w:pPr>
      <w:r>
        <w:rPr>
          <w:rStyle w:val="20"/>
          <w:rFonts w:ascii="Times New Roman" w:hAnsi="Times New Roman" w:cs="Times New Roman"/>
          <w:sz w:val="24"/>
          <w:szCs w:val="24"/>
          <w:lang w:val="kk-KZ"/>
        </w:rPr>
        <w:tab/>
      </w:r>
    </w:p>
    <w:p w:rsidR="00990E80" w:rsidRDefault="00990E80" w:rsidP="00990E80">
      <w:pPr>
        <w:autoSpaceDE w:val="0"/>
        <w:autoSpaceDN w:val="0"/>
        <w:spacing w:after="0" w:line="240" w:lineRule="auto"/>
        <w:ind w:left="360"/>
        <w:jc w:val="both"/>
        <w:rPr>
          <w:rFonts w:ascii="Times New Roman" w:hAnsi="Times New Roman" w:cs="Times New Roman"/>
          <w:sz w:val="24"/>
          <w:szCs w:val="24"/>
          <w:lang w:val="uz-Cyrl-UZ"/>
        </w:rPr>
      </w:pPr>
      <w:r>
        <w:rPr>
          <w:rFonts w:ascii="Times New Roman" w:hAnsi="Times New Roman" w:cs="Times New Roman"/>
          <w:b/>
          <w:sz w:val="24"/>
          <w:szCs w:val="24"/>
          <w:lang w:val="kk-KZ"/>
        </w:rPr>
        <w:t>Тапсырма жазбаша түрде орындалады</w:t>
      </w:r>
      <w:r w:rsidRPr="00F256A5">
        <w:rPr>
          <w:rFonts w:ascii="Times New Roman" w:hAnsi="Times New Roman" w:cs="Times New Roman"/>
          <w:b/>
          <w:sz w:val="24"/>
          <w:szCs w:val="24"/>
          <w:lang w:val="kk-KZ"/>
        </w:rPr>
        <w:t>.</w:t>
      </w:r>
    </w:p>
    <w:p w:rsidR="00990E80" w:rsidRDefault="00990E80" w:rsidP="00990E80">
      <w:pPr>
        <w:spacing w:after="0" w:line="240" w:lineRule="auto"/>
        <w:ind w:firstLine="567"/>
        <w:jc w:val="both"/>
        <w:rPr>
          <w:rFonts w:ascii="Times New Roman" w:eastAsia="Times New Roman" w:hAnsi="Times New Roman" w:cs="Times New Roman"/>
          <w:b/>
          <w:bCs/>
          <w:color w:val="000000"/>
          <w:sz w:val="24"/>
          <w:szCs w:val="24"/>
          <w:lang w:val="kk-KZ"/>
        </w:rPr>
      </w:pPr>
    </w:p>
    <w:p w:rsidR="00990E80" w:rsidRDefault="00990E80" w:rsidP="00990E80">
      <w:pPr>
        <w:pStyle w:val="1"/>
        <w:spacing w:before="0" w:line="240" w:lineRule="auto"/>
        <w:jc w:val="center"/>
        <w:rPr>
          <w:rFonts w:ascii="Times New Roman" w:hAnsi="Times New Roman" w:cs="Times New Roman"/>
          <w:color w:val="002060"/>
          <w:sz w:val="24"/>
          <w:szCs w:val="24"/>
          <w:lang w:val="kk-KZ"/>
        </w:rPr>
      </w:pPr>
    </w:p>
    <w:p w:rsidR="00990E80" w:rsidRDefault="00990E80" w:rsidP="00990E80">
      <w:pPr>
        <w:pStyle w:val="1"/>
        <w:spacing w:before="0" w:line="240" w:lineRule="auto"/>
        <w:jc w:val="center"/>
        <w:rPr>
          <w:rFonts w:ascii="Times New Roman" w:hAnsi="Times New Roman" w:cs="Times New Roman"/>
          <w:iCs/>
          <w:color w:val="auto"/>
          <w:sz w:val="24"/>
          <w:szCs w:val="24"/>
          <w:lang w:val="kk-KZ"/>
        </w:rPr>
      </w:pPr>
      <w:r>
        <w:rPr>
          <w:rFonts w:ascii="Times New Roman" w:hAnsi="Times New Roman" w:cs="Times New Roman"/>
          <w:color w:val="auto"/>
          <w:sz w:val="24"/>
          <w:szCs w:val="24"/>
          <w:lang w:val="kk-KZ"/>
        </w:rPr>
        <w:t>ҰСЫНЫЛҒАН ӘДЕБИЕТТЕР ТІЗІМІ:</w:t>
      </w:r>
    </w:p>
    <w:p w:rsidR="00990E80" w:rsidRDefault="00990E80" w:rsidP="00990E80">
      <w:pPr>
        <w:spacing w:after="0" w:line="240" w:lineRule="auto"/>
        <w:rPr>
          <w:rFonts w:ascii="Times New Roman" w:hAnsi="Times New Roman" w:cs="Times New Roman"/>
          <w:b/>
          <w:bCs/>
          <w:color w:val="002060"/>
          <w:sz w:val="24"/>
          <w:szCs w:val="24"/>
          <w:lang w:val="kk-KZ"/>
        </w:rPr>
      </w:pPr>
    </w:p>
    <w:p w:rsidR="00990E80" w:rsidRDefault="00990E80" w:rsidP="00990E80">
      <w:pPr>
        <w:widowControl w:val="0"/>
        <w:spacing w:after="0" w:line="240" w:lineRule="auto"/>
        <w:ind w:firstLine="340"/>
        <w:jc w:val="center"/>
        <w:rPr>
          <w:rFonts w:ascii="Times New Roman" w:hAnsi="Times New Roman"/>
          <w:b/>
          <w:bCs/>
          <w:lang w:val="kk-KZ"/>
        </w:rPr>
      </w:pPr>
      <w:r>
        <w:rPr>
          <w:rFonts w:ascii="Times New Roman" w:hAnsi="Times New Roman"/>
          <w:b/>
          <w:bCs/>
          <w:lang w:val="kk-KZ"/>
        </w:rPr>
        <w:t>Негізгі</w:t>
      </w:r>
      <w:r w:rsidRPr="00F256A5">
        <w:rPr>
          <w:rFonts w:ascii="Times New Roman" w:hAnsi="Times New Roman"/>
          <w:b/>
          <w:bCs/>
          <w:lang w:val="kk-KZ"/>
        </w:rPr>
        <w:t>:</w:t>
      </w:r>
    </w:p>
    <w:p w:rsidR="00990E80" w:rsidRDefault="00990E80" w:rsidP="00990E80">
      <w:pPr>
        <w:pStyle w:val="a5"/>
        <w:widowControl w:val="0"/>
        <w:numPr>
          <w:ilvl w:val="0"/>
          <w:numId w:val="2"/>
        </w:num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Джованни Реале и Дарио Антисери. Западная философия от истоков до наших дней. Средневековье. М., 1994.</w:t>
      </w:r>
    </w:p>
    <w:p w:rsidR="00990E80" w:rsidRDefault="00990E80" w:rsidP="00990E80">
      <w:pPr>
        <w:pStyle w:val="a5"/>
        <w:widowControl w:val="0"/>
        <w:numPr>
          <w:ilvl w:val="0"/>
          <w:numId w:val="2"/>
        </w:num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Мырзалы С. Қ. Философия. Алматы, 2008.</w:t>
      </w:r>
    </w:p>
    <w:p w:rsidR="00990E80" w:rsidRDefault="00990E80" w:rsidP="00990E80">
      <w:pPr>
        <w:pStyle w:val="a5"/>
        <w:numPr>
          <w:ilvl w:val="0"/>
          <w:numId w:val="2"/>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Нұрышева Г.Ж. Философия. Алматы, 2013.</w:t>
      </w:r>
    </w:p>
    <w:p w:rsidR="00990E80" w:rsidRDefault="00990E80" w:rsidP="00990E80">
      <w:pPr>
        <w:pStyle w:val="a5"/>
        <w:numPr>
          <w:ilvl w:val="0"/>
          <w:numId w:val="2"/>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Рассел Б. История западной философии. М.,2009.</w:t>
      </w:r>
    </w:p>
    <w:p w:rsidR="00990E80" w:rsidRDefault="00990E80" w:rsidP="00990E80">
      <w:pPr>
        <w:pStyle w:val="a5"/>
        <w:numPr>
          <w:ilvl w:val="0"/>
          <w:numId w:val="2"/>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Соколов В.В. Средневековая философия. М, 1979.</w:t>
      </w:r>
    </w:p>
    <w:p w:rsidR="00990E80" w:rsidRDefault="00990E80" w:rsidP="00990E80">
      <w:pPr>
        <w:pStyle w:val="a5"/>
        <w:ind w:left="700"/>
        <w:rPr>
          <w:rFonts w:ascii="Times New Roman" w:hAnsi="Times New Roman" w:cs="Times New Roman"/>
          <w:sz w:val="24"/>
          <w:szCs w:val="24"/>
          <w:lang w:val="kk-KZ"/>
        </w:rPr>
      </w:pPr>
    </w:p>
    <w:p w:rsidR="00990E80" w:rsidRDefault="00990E80" w:rsidP="00990E80">
      <w:pPr>
        <w:spacing w:after="0" w:line="240" w:lineRule="auto"/>
        <w:ind w:firstLine="340"/>
        <w:jc w:val="center"/>
        <w:rPr>
          <w:rFonts w:ascii="Times New Roman" w:hAnsi="Times New Roman" w:cs="Times New Roman"/>
          <w:sz w:val="24"/>
          <w:szCs w:val="24"/>
          <w:lang w:val="kk-KZ"/>
        </w:rPr>
      </w:pPr>
      <w:r>
        <w:rPr>
          <w:rFonts w:ascii="Times New Roman" w:hAnsi="Times New Roman" w:cs="Times New Roman"/>
          <w:b/>
          <w:sz w:val="24"/>
          <w:szCs w:val="24"/>
          <w:lang w:val="kk-KZ"/>
        </w:rPr>
        <w:t>Қосымша</w:t>
      </w:r>
      <w:r>
        <w:rPr>
          <w:rFonts w:ascii="Times New Roman" w:hAnsi="Times New Roman" w:cs="Times New Roman"/>
          <w:sz w:val="24"/>
          <w:szCs w:val="24"/>
          <w:lang w:val="kk-KZ"/>
        </w:rPr>
        <w:t>:</w:t>
      </w:r>
    </w:p>
    <w:p w:rsidR="00990E80" w:rsidRDefault="00990E80" w:rsidP="00990E80">
      <w:pPr>
        <w:pStyle w:val="a5"/>
        <w:numPr>
          <w:ilvl w:val="0"/>
          <w:numId w:val="3"/>
        </w:numPr>
        <w:spacing w:after="0" w:line="240" w:lineRule="auto"/>
        <w:rPr>
          <w:rFonts w:ascii="Times New Roman" w:hAnsi="Times New Roman" w:cs="Times New Roman"/>
          <w:sz w:val="24"/>
          <w:szCs w:val="24"/>
          <w:lang w:val="kk-KZ" w:eastAsia="ko-KR"/>
        </w:rPr>
      </w:pPr>
      <w:r>
        <w:rPr>
          <w:rFonts w:ascii="Times New Roman" w:hAnsi="Times New Roman" w:cs="Times New Roman"/>
          <w:bCs/>
          <w:sz w:val="24"/>
          <w:szCs w:val="24"/>
          <w:lang w:val="kk-KZ"/>
        </w:rPr>
        <w:t>Ақназаров, Х.З. Философия тарихынан дәрістер курсы</w:t>
      </w:r>
      <w:r>
        <w:rPr>
          <w:rFonts w:ascii="Times New Roman" w:hAnsi="Times New Roman" w:cs="Times New Roman"/>
          <w:sz w:val="24"/>
          <w:szCs w:val="24"/>
          <w:lang w:val="kk-KZ"/>
        </w:rPr>
        <w:t>:  Алматы, 1992.</w:t>
      </w:r>
    </w:p>
    <w:p w:rsidR="00990E80" w:rsidRDefault="00990E80" w:rsidP="00990E80">
      <w:pPr>
        <w:pStyle w:val="a5"/>
        <w:numPr>
          <w:ilvl w:val="0"/>
          <w:numId w:val="3"/>
        </w:numPr>
        <w:spacing w:after="0" w:line="240" w:lineRule="auto"/>
        <w:rPr>
          <w:rFonts w:ascii="Times New Roman" w:hAnsi="Times New Roman" w:cs="Times New Roman"/>
          <w:sz w:val="24"/>
          <w:szCs w:val="24"/>
          <w:lang w:val="kk-KZ" w:eastAsia="ko-KR"/>
        </w:rPr>
      </w:pPr>
      <w:r>
        <w:rPr>
          <w:rFonts w:ascii="Times New Roman" w:hAnsi="Times New Roman" w:cs="Times New Roman"/>
          <w:bCs/>
          <w:sz w:val="24"/>
          <w:szCs w:val="24"/>
          <w:lang w:val="kk-KZ"/>
        </w:rPr>
        <w:t>Әлемдік философиялық мұра</w:t>
      </w:r>
      <w:r>
        <w:rPr>
          <w:rFonts w:ascii="Times New Roman" w:hAnsi="Times New Roman" w:cs="Times New Roman"/>
          <w:sz w:val="24"/>
          <w:szCs w:val="24"/>
          <w:lang w:val="kk-KZ"/>
        </w:rPr>
        <w:t>: 20 томдық / [құраст. Қ. Әбішев].- Алматы, 2006.</w:t>
      </w:r>
    </w:p>
    <w:p w:rsidR="00990E80" w:rsidRDefault="00990E80" w:rsidP="00990E80">
      <w:pPr>
        <w:pStyle w:val="a5"/>
        <w:numPr>
          <w:ilvl w:val="0"/>
          <w:numId w:val="3"/>
        </w:numPr>
        <w:spacing w:after="0" w:line="240" w:lineRule="auto"/>
        <w:rPr>
          <w:rFonts w:ascii="Times New Roman" w:hAnsi="Times New Roman" w:cs="Times New Roman"/>
          <w:sz w:val="24"/>
          <w:szCs w:val="24"/>
          <w:lang w:val="kk-KZ" w:eastAsia="ko-KR"/>
        </w:rPr>
      </w:pPr>
      <w:r>
        <w:rPr>
          <w:rFonts w:ascii="Times New Roman" w:hAnsi="Times New Roman" w:cs="Times New Roman"/>
          <w:bCs/>
          <w:sz w:val="24"/>
          <w:szCs w:val="24"/>
          <w:lang w:val="kk-KZ"/>
        </w:rPr>
        <w:t>Әлемдік философиялық мұра</w:t>
      </w:r>
      <w:r>
        <w:rPr>
          <w:rFonts w:ascii="Times New Roman" w:hAnsi="Times New Roman" w:cs="Times New Roman"/>
          <w:sz w:val="24"/>
          <w:szCs w:val="24"/>
          <w:lang w:val="kk-KZ"/>
        </w:rPr>
        <w:t xml:space="preserve">: 20 томдық / [құраст. </w:t>
      </w:r>
      <w:proofErr w:type="gramStart"/>
      <w:r>
        <w:rPr>
          <w:rFonts w:ascii="Times New Roman" w:hAnsi="Times New Roman" w:cs="Times New Roman"/>
          <w:sz w:val="24"/>
          <w:szCs w:val="24"/>
        </w:rPr>
        <w:t xml:space="preserve">Ж. </w:t>
      </w:r>
      <w:proofErr w:type="spellStart"/>
      <w:r>
        <w:rPr>
          <w:rFonts w:ascii="Times New Roman" w:hAnsi="Times New Roman" w:cs="Times New Roman"/>
          <w:sz w:val="24"/>
          <w:szCs w:val="24"/>
        </w:rPr>
        <w:t>Молдабеков</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lang w:val="kk-KZ"/>
        </w:rPr>
        <w:t>,</w:t>
      </w:r>
      <w:r>
        <w:rPr>
          <w:rFonts w:ascii="Times New Roman" w:hAnsi="Times New Roman" w:cs="Times New Roman"/>
          <w:sz w:val="24"/>
          <w:szCs w:val="24"/>
        </w:rPr>
        <w:t>, 2006</w:t>
      </w:r>
      <w:r>
        <w:rPr>
          <w:rFonts w:ascii="Times New Roman" w:hAnsi="Times New Roman" w:cs="Times New Roman"/>
          <w:sz w:val="24"/>
          <w:szCs w:val="24"/>
          <w:lang w:val="kk-KZ"/>
        </w:rPr>
        <w:t>.</w:t>
      </w:r>
    </w:p>
    <w:p w:rsidR="00990E80" w:rsidRDefault="00990E80" w:rsidP="00990E80">
      <w:pPr>
        <w:pStyle w:val="a5"/>
        <w:numPr>
          <w:ilvl w:val="0"/>
          <w:numId w:val="3"/>
        </w:numPr>
        <w:spacing w:after="0" w:line="240" w:lineRule="auto"/>
        <w:rPr>
          <w:rFonts w:ascii="Times New Roman" w:hAnsi="Times New Roman" w:cs="Times New Roman"/>
          <w:sz w:val="24"/>
          <w:szCs w:val="24"/>
          <w:lang w:val="kk-KZ" w:eastAsia="ko-KR"/>
        </w:rPr>
      </w:pPr>
      <w:r>
        <w:rPr>
          <w:rFonts w:ascii="Times New Roman" w:hAnsi="Times New Roman" w:cs="Times New Roman"/>
          <w:bCs/>
          <w:sz w:val="24"/>
          <w:szCs w:val="24"/>
          <w:lang w:val="kk-KZ"/>
        </w:rPr>
        <w:t>Әлемдік философиялық мұра</w:t>
      </w:r>
      <w:r>
        <w:rPr>
          <w:rFonts w:ascii="Times New Roman" w:hAnsi="Times New Roman" w:cs="Times New Roman"/>
          <w:sz w:val="24"/>
          <w:szCs w:val="24"/>
          <w:lang w:val="kk-KZ"/>
        </w:rPr>
        <w:t xml:space="preserve">: 20 томдық / [құраст. </w:t>
      </w:r>
      <w:proofErr w:type="gramStart"/>
      <w:r>
        <w:rPr>
          <w:rFonts w:ascii="Times New Roman" w:hAnsi="Times New Roman" w:cs="Times New Roman"/>
          <w:sz w:val="24"/>
          <w:szCs w:val="24"/>
        </w:rPr>
        <w:t xml:space="preserve">Ғ. </w:t>
      </w:r>
      <w:proofErr w:type="spellStart"/>
      <w:r>
        <w:rPr>
          <w:rFonts w:ascii="Times New Roman" w:hAnsi="Times New Roman" w:cs="Times New Roman"/>
          <w:sz w:val="24"/>
          <w:szCs w:val="24"/>
        </w:rPr>
        <w:t>Есім</w:t>
      </w:r>
      <w:proofErr w:type="spellEnd"/>
      <w:r>
        <w:rPr>
          <w:rFonts w:ascii="Times New Roman" w:hAnsi="Times New Roman" w:cs="Times New Roman"/>
          <w:sz w:val="24"/>
          <w:szCs w:val="24"/>
        </w:rPr>
        <w:t xml:space="preserve">, Н. </w:t>
      </w:r>
      <w:proofErr w:type="spellStart"/>
      <w:r>
        <w:rPr>
          <w:rFonts w:ascii="Times New Roman" w:hAnsi="Times New Roman" w:cs="Times New Roman"/>
          <w:sz w:val="24"/>
          <w:szCs w:val="24"/>
        </w:rPr>
        <w:t>Байтенова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2005.</w:t>
      </w:r>
    </w:p>
    <w:p w:rsidR="00990E80" w:rsidRDefault="00990E80" w:rsidP="00990E80">
      <w:pPr>
        <w:pStyle w:val="a5"/>
        <w:numPr>
          <w:ilvl w:val="0"/>
          <w:numId w:val="3"/>
        </w:numPr>
        <w:spacing w:after="0" w:line="240" w:lineRule="auto"/>
        <w:rPr>
          <w:rFonts w:ascii="Times New Roman" w:hAnsi="Times New Roman" w:cs="Times New Roman"/>
          <w:sz w:val="24"/>
          <w:szCs w:val="24"/>
          <w:lang w:val="kk-KZ" w:eastAsia="ko-KR"/>
        </w:rPr>
      </w:pPr>
      <w:r>
        <w:rPr>
          <w:rFonts w:ascii="Times New Roman" w:hAnsi="Times New Roman" w:cs="Times New Roman"/>
          <w:bCs/>
          <w:sz w:val="24"/>
          <w:szCs w:val="24"/>
        </w:rPr>
        <w:t>Краткая история философии</w:t>
      </w:r>
      <w:r>
        <w:rPr>
          <w:rFonts w:ascii="Times New Roman" w:hAnsi="Times New Roman" w:cs="Times New Roman"/>
          <w:sz w:val="24"/>
          <w:szCs w:val="24"/>
        </w:rPr>
        <w:t>: М.: Олимп, 1996</w:t>
      </w:r>
      <w:r>
        <w:rPr>
          <w:rFonts w:ascii="Times New Roman" w:hAnsi="Times New Roman" w:cs="Times New Roman"/>
          <w:sz w:val="24"/>
          <w:szCs w:val="24"/>
          <w:lang w:val="kk-KZ"/>
        </w:rPr>
        <w:t>.</w:t>
      </w:r>
    </w:p>
    <w:p w:rsidR="00990E80" w:rsidRDefault="00990E80" w:rsidP="00990E80">
      <w:pPr>
        <w:spacing w:after="0" w:line="240" w:lineRule="auto"/>
        <w:ind w:firstLine="567"/>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rPr>
        <w:t>7. Қойгелдиев М. Ұлттық саяси элита қызметі мен тағдыры (ХVІІІ-ХХ ғ.ғ.) –Зерттеулар. – Алматы: Жалын, 2004-2005 ж.</w:t>
      </w:r>
    </w:p>
    <w:p w:rsidR="00990E80" w:rsidRDefault="00990E80" w:rsidP="00990E80">
      <w:pPr>
        <w:spacing w:after="0" w:line="240" w:lineRule="auto"/>
        <w:ind w:firstLine="567"/>
        <w:jc w:val="both"/>
        <w:rPr>
          <w:rFonts w:ascii="Times New Roman" w:hAnsi="Times New Roman" w:cs="Times New Roman"/>
          <w:bCs/>
          <w:sz w:val="24"/>
          <w:szCs w:val="24"/>
          <w:lang w:val="kk-KZ"/>
        </w:rPr>
      </w:pPr>
      <w:r>
        <w:rPr>
          <w:rFonts w:ascii="Times New Roman" w:hAnsi="Times New Roman" w:cs="Times New Roman"/>
          <w:bCs/>
          <w:sz w:val="24"/>
          <w:szCs w:val="24"/>
        </w:rPr>
        <w:t xml:space="preserve">8. </w:t>
      </w:r>
      <w:r>
        <w:rPr>
          <w:rFonts w:ascii="Times New Roman" w:hAnsi="Times New Roman" w:cs="Times New Roman"/>
          <w:bCs/>
          <w:sz w:val="24"/>
          <w:szCs w:val="24"/>
          <w:lang w:val="kk-KZ"/>
        </w:rPr>
        <w:t xml:space="preserve">Қазақстанның </w:t>
      </w:r>
      <w:proofErr w:type="gramStart"/>
      <w:r>
        <w:rPr>
          <w:rFonts w:ascii="Times New Roman" w:hAnsi="Times New Roman" w:cs="Times New Roman"/>
          <w:bCs/>
          <w:sz w:val="24"/>
          <w:szCs w:val="24"/>
          <w:lang w:val="kk-KZ"/>
        </w:rPr>
        <w:t>ел б</w:t>
      </w:r>
      <w:proofErr w:type="gramEnd"/>
      <w:r>
        <w:rPr>
          <w:rFonts w:ascii="Times New Roman" w:hAnsi="Times New Roman" w:cs="Times New Roman"/>
          <w:bCs/>
          <w:sz w:val="24"/>
          <w:szCs w:val="24"/>
          <w:lang w:val="kk-KZ"/>
        </w:rPr>
        <w:t xml:space="preserve">ірлігі доктринасы. </w:t>
      </w:r>
      <w:r>
        <w:rPr>
          <w:rFonts w:ascii="Times New Roman" w:hAnsi="Times New Roman" w:cs="Times New Roman"/>
          <w:sz w:val="24"/>
          <w:szCs w:val="24"/>
          <w:lang w:val="kk-KZ"/>
        </w:rPr>
        <w:t>– Астана, 2010.</w:t>
      </w:r>
    </w:p>
    <w:p w:rsidR="00990E80" w:rsidRDefault="00990E80" w:rsidP="00990E8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rPr>
        <w:t>9</w:t>
      </w:r>
      <w:r>
        <w:rPr>
          <w:rFonts w:ascii="Times New Roman" w:hAnsi="Times New Roman" w:cs="Times New Roman"/>
          <w:sz w:val="24"/>
          <w:szCs w:val="24"/>
          <w:lang w:val="kk-KZ"/>
        </w:rPr>
        <w:t>. Коротеева В.В., Теория национализма в зарубежных социальных науках. Рос. гос.гум. универ. 1999.</w:t>
      </w:r>
    </w:p>
    <w:p w:rsidR="00B876E9" w:rsidRDefault="00990E80" w:rsidP="00FC624B">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rPr>
        <w:t>10</w:t>
      </w:r>
      <w:r>
        <w:rPr>
          <w:rFonts w:ascii="Times New Roman" w:hAnsi="Times New Roman" w:cs="Times New Roman"/>
          <w:sz w:val="24"/>
          <w:szCs w:val="24"/>
          <w:lang w:val="kk-KZ"/>
        </w:rPr>
        <w:t>. Дробижева Л.М., Гузенкова Т.С. Ценности с символы национального самоосознания в условиях изменяющегося общества». – М; 1994.</w:t>
      </w:r>
    </w:p>
    <w:p w:rsidR="00FC624B" w:rsidRDefault="00FC624B" w:rsidP="00FC624B">
      <w:pPr>
        <w:spacing w:after="0" w:line="240" w:lineRule="auto"/>
        <w:ind w:firstLine="567"/>
        <w:jc w:val="both"/>
        <w:rPr>
          <w:rFonts w:ascii="Times New Roman" w:hAnsi="Times New Roman" w:cs="Times New Roman"/>
          <w:sz w:val="24"/>
          <w:szCs w:val="24"/>
          <w:lang w:val="kk-KZ"/>
        </w:rPr>
      </w:pPr>
    </w:p>
    <w:p w:rsidR="00FC624B" w:rsidRDefault="00FC624B" w:rsidP="00FC624B">
      <w:pPr>
        <w:spacing w:after="0" w:line="240" w:lineRule="auto"/>
        <w:ind w:firstLine="567"/>
        <w:jc w:val="both"/>
        <w:rPr>
          <w:rFonts w:ascii="Times New Roman" w:hAnsi="Times New Roman" w:cs="Times New Roman"/>
          <w:b/>
          <w:sz w:val="24"/>
          <w:szCs w:val="24"/>
          <w:lang w:val="kk-KZ"/>
        </w:rPr>
      </w:pPr>
    </w:p>
    <w:p w:rsidR="00FC624B" w:rsidRDefault="00FC624B" w:rsidP="00FC624B">
      <w:pPr>
        <w:spacing w:after="0" w:line="240" w:lineRule="auto"/>
        <w:ind w:firstLine="567"/>
        <w:jc w:val="both"/>
        <w:rPr>
          <w:rFonts w:ascii="Times New Roman" w:hAnsi="Times New Roman" w:cs="Times New Roman"/>
          <w:b/>
          <w:sz w:val="24"/>
          <w:szCs w:val="24"/>
          <w:lang w:val="kk-KZ"/>
        </w:rPr>
      </w:pPr>
    </w:p>
    <w:p w:rsidR="00FC624B" w:rsidRPr="00FC624B" w:rsidRDefault="00FC624B" w:rsidP="00FC624B">
      <w:pPr>
        <w:spacing w:after="0" w:line="240" w:lineRule="auto"/>
        <w:ind w:firstLine="567"/>
        <w:jc w:val="both"/>
        <w:rPr>
          <w:rFonts w:ascii="Times New Roman" w:hAnsi="Times New Roman" w:cs="Times New Roman"/>
          <w:b/>
          <w:sz w:val="24"/>
          <w:szCs w:val="24"/>
          <w:lang w:val="kk-KZ"/>
        </w:rPr>
      </w:pPr>
      <w:r w:rsidRPr="00FC624B">
        <w:rPr>
          <w:rFonts w:ascii="Times New Roman" w:hAnsi="Times New Roman" w:cs="Times New Roman"/>
          <w:b/>
          <w:sz w:val="24"/>
          <w:szCs w:val="24"/>
          <w:lang w:val="kk-KZ"/>
        </w:rPr>
        <w:t xml:space="preserve">Аташ Б.М. – Философия ғылымдарының докторы </w:t>
      </w:r>
    </w:p>
    <w:sectPr w:rsidR="00FC624B" w:rsidRPr="00FC624B" w:rsidSect="00A161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4D2"/>
    <w:multiLevelType w:val="hybridMultilevel"/>
    <w:tmpl w:val="12BCF6A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3A20A9D"/>
    <w:multiLevelType w:val="hybridMultilevel"/>
    <w:tmpl w:val="E354A416"/>
    <w:lvl w:ilvl="0" w:tplc="12406032">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
    <w:nsid w:val="0A342344"/>
    <w:multiLevelType w:val="hybridMultilevel"/>
    <w:tmpl w:val="62F4A392"/>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74954CD"/>
    <w:multiLevelType w:val="hybridMultilevel"/>
    <w:tmpl w:val="21FE9090"/>
    <w:lvl w:ilvl="0" w:tplc="19EA76A6">
      <w:start w:val="1"/>
      <w:numFmt w:val="decimal"/>
      <w:lvlText w:val="%1."/>
      <w:lvlJc w:val="left"/>
      <w:pPr>
        <w:ind w:left="7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F644BEA"/>
    <w:multiLevelType w:val="hybridMultilevel"/>
    <w:tmpl w:val="7C36AC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1BB6A2B"/>
    <w:multiLevelType w:val="hybridMultilevel"/>
    <w:tmpl w:val="BD02B132"/>
    <w:lvl w:ilvl="0" w:tplc="4DD6951C">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7E56748"/>
    <w:multiLevelType w:val="hybridMultilevel"/>
    <w:tmpl w:val="33943960"/>
    <w:lvl w:ilvl="0" w:tplc="E324781C">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7">
    <w:nsid w:val="7EC22993"/>
    <w:multiLevelType w:val="hybridMultilevel"/>
    <w:tmpl w:val="42340F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990E80"/>
    <w:rsid w:val="00174080"/>
    <w:rsid w:val="00990E80"/>
    <w:rsid w:val="00A16171"/>
    <w:rsid w:val="00B876E9"/>
    <w:rsid w:val="00C03BB3"/>
    <w:rsid w:val="00F256A5"/>
    <w:rsid w:val="00FC6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171"/>
  </w:style>
  <w:style w:type="paragraph" w:styleId="1">
    <w:name w:val="heading 1"/>
    <w:basedOn w:val="a"/>
    <w:next w:val="a"/>
    <w:link w:val="10"/>
    <w:uiPriority w:val="9"/>
    <w:qFormat/>
    <w:rsid w:val="00990E8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990E80"/>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0E80"/>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990E80"/>
    <w:rPr>
      <w:rFonts w:asciiTheme="majorHAnsi" w:eastAsiaTheme="majorEastAsia" w:hAnsiTheme="majorHAnsi" w:cstheme="majorBidi"/>
      <w:b/>
      <w:bCs/>
      <w:color w:val="4F81BD" w:themeColor="accent1"/>
      <w:sz w:val="26"/>
      <w:szCs w:val="26"/>
      <w:lang w:eastAsia="en-US"/>
    </w:rPr>
  </w:style>
  <w:style w:type="character" w:customStyle="1" w:styleId="a3">
    <w:name w:val="Обычный (веб) Знак"/>
    <w:link w:val="a4"/>
    <w:uiPriority w:val="99"/>
    <w:locked/>
    <w:rsid w:val="00990E80"/>
    <w:rPr>
      <w:rFonts w:ascii="Times New Roman" w:eastAsia="Times New Roman" w:hAnsi="Times New Roman" w:cs="Times New Roman"/>
      <w:sz w:val="24"/>
      <w:szCs w:val="24"/>
    </w:rPr>
  </w:style>
  <w:style w:type="paragraph" w:styleId="a4">
    <w:name w:val="Normal (Web)"/>
    <w:basedOn w:val="a"/>
    <w:link w:val="a3"/>
    <w:uiPriority w:val="99"/>
    <w:unhideWhenUsed/>
    <w:rsid w:val="00990E8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990E80"/>
    <w:pPr>
      <w:ind w:left="720"/>
      <w:contextualSpacing/>
    </w:pPr>
    <w:rPr>
      <w:rFonts w:eastAsiaTheme="minorHAnsi"/>
      <w:lang w:eastAsia="en-US"/>
    </w:rPr>
  </w:style>
  <w:style w:type="table" w:styleId="a6">
    <w:name w:val="Table Grid"/>
    <w:basedOn w:val="a1"/>
    <w:uiPriority w:val="59"/>
    <w:rsid w:val="00990E8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065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799</Words>
  <Characters>4557</Characters>
  <Application>Microsoft Office Word</Application>
  <DocSecurity>0</DocSecurity>
  <Lines>37</Lines>
  <Paragraphs>10</Paragraphs>
  <ScaleCrop>false</ScaleCrop>
  <Company/>
  <LinksUpToDate>false</LinksUpToDate>
  <CharactersWithSpaces>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6</cp:revision>
  <dcterms:created xsi:type="dcterms:W3CDTF">2015-01-16T13:33:00Z</dcterms:created>
  <dcterms:modified xsi:type="dcterms:W3CDTF">2015-08-29T20:08:00Z</dcterms:modified>
</cp:coreProperties>
</file>